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C7E9" w14:textId="5C348901" w:rsidR="00750508" w:rsidRDefault="00750508" w:rsidP="004D3574">
      <w:pPr>
        <w:ind w:left="11907" w:firstLine="0"/>
        <w:rPr>
          <w:bCs/>
          <w:szCs w:val="24"/>
        </w:rPr>
      </w:pPr>
      <w:r>
        <w:rPr>
          <w:bCs/>
          <w:szCs w:val="24"/>
        </w:rPr>
        <w:t>PATVIRTINTA</w:t>
      </w:r>
    </w:p>
    <w:p w14:paraId="63B451FD" w14:textId="77777777" w:rsidR="004D3574" w:rsidRDefault="00750508" w:rsidP="004D3574">
      <w:pPr>
        <w:ind w:left="11907" w:firstLine="0"/>
        <w:rPr>
          <w:bCs/>
          <w:szCs w:val="24"/>
        </w:rPr>
      </w:pPr>
      <w:r>
        <w:rPr>
          <w:bCs/>
          <w:szCs w:val="24"/>
        </w:rPr>
        <w:t>Dekano įsakymu</w:t>
      </w:r>
    </w:p>
    <w:p w14:paraId="69A83748" w14:textId="2C426202" w:rsidR="00750508" w:rsidRPr="00750508" w:rsidRDefault="004D3574" w:rsidP="004D3574">
      <w:pPr>
        <w:ind w:left="11907" w:firstLine="0"/>
        <w:rPr>
          <w:bCs/>
          <w:szCs w:val="24"/>
        </w:rPr>
      </w:pPr>
      <w:r>
        <w:rPr>
          <w:bCs/>
          <w:szCs w:val="24"/>
        </w:rPr>
        <w:t>2025-05-21</w:t>
      </w:r>
      <w:r w:rsidR="00750508">
        <w:rPr>
          <w:bCs/>
          <w:szCs w:val="24"/>
        </w:rPr>
        <w:t xml:space="preserve"> Nr. 43SH-</w:t>
      </w:r>
      <w:r>
        <w:rPr>
          <w:bCs/>
          <w:szCs w:val="24"/>
        </w:rPr>
        <w:t>303</w:t>
      </w:r>
    </w:p>
    <w:p w14:paraId="0C9BBBA9" w14:textId="77777777" w:rsidR="00750508" w:rsidRDefault="00750508" w:rsidP="00DC3ED7">
      <w:pPr>
        <w:jc w:val="center"/>
        <w:rPr>
          <w:b/>
          <w:szCs w:val="24"/>
        </w:rPr>
      </w:pPr>
    </w:p>
    <w:p w14:paraId="04A9B5FC" w14:textId="77777777" w:rsidR="00750508" w:rsidRDefault="00750508" w:rsidP="00DC3ED7">
      <w:pPr>
        <w:jc w:val="center"/>
        <w:rPr>
          <w:b/>
          <w:szCs w:val="24"/>
        </w:rPr>
      </w:pPr>
    </w:p>
    <w:p w14:paraId="2494D207" w14:textId="4D7B0CDF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50ACFFE9" w14:textId="354D7B6D" w:rsidR="00BF0C7D" w:rsidRPr="00DC3ED7" w:rsidRDefault="009E51D8" w:rsidP="00DC3ED7">
      <w:pPr>
        <w:jc w:val="center"/>
        <w:rPr>
          <w:b/>
          <w:szCs w:val="24"/>
        </w:rPr>
      </w:pPr>
      <w:r>
        <w:rPr>
          <w:b/>
          <w:szCs w:val="24"/>
        </w:rPr>
        <w:t>SOCIALINĖS GEOGRAFIJOS IR TURIZMO</w:t>
      </w:r>
      <w:r w:rsidR="00BF0C7D" w:rsidRPr="00DC3ED7">
        <w:rPr>
          <w:b/>
          <w:szCs w:val="24"/>
        </w:rPr>
        <w:t xml:space="preserve"> KATEDROS</w:t>
      </w:r>
    </w:p>
    <w:p w14:paraId="1F75CB44" w14:textId="77777777" w:rsidR="00BF0C7D" w:rsidRPr="00DC3ED7" w:rsidRDefault="00BF0C7D" w:rsidP="00DC3ED7">
      <w:pPr>
        <w:ind w:firstLine="0"/>
        <w:rPr>
          <w:b/>
          <w:caps/>
          <w:szCs w:val="24"/>
        </w:rPr>
      </w:pPr>
    </w:p>
    <w:p w14:paraId="0503C4AD" w14:textId="11000D9E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BAKALAURO</w:t>
      </w:r>
      <w:r w:rsidR="009E51D8">
        <w:rPr>
          <w:b/>
          <w:szCs w:val="24"/>
        </w:rPr>
        <w:t xml:space="preserve"> DARBŲ</w:t>
      </w:r>
      <w:r w:rsidRPr="00DC3ED7">
        <w:rPr>
          <w:b/>
          <w:szCs w:val="24"/>
        </w:rPr>
        <w:t xml:space="preserve"> TEMŲ,</w:t>
      </w:r>
    </w:p>
    <w:p w14:paraId="7C9CD392" w14:textId="754DE0C4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posėdYJE, protokolO Nr. </w:t>
      </w:r>
      <w:r w:rsidR="009E51D8">
        <w:rPr>
          <w:b/>
          <w:caps/>
          <w:color w:val="000000"/>
          <w:szCs w:val="24"/>
        </w:rPr>
        <w:t>46SHMF-SGTK-10</w:t>
      </w:r>
    </w:p>
    <w:p w14:paraId="276D871F" w14:textId="6981BCAD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</w:p>
    <w:p w14:paraId="4EC31BAE" w14:textId="2E09CA70" w:rsidR="00BF0C7D" w:rsidRPr="00DC3ED7" w:rsidRDefault="00BF0C7D" w:rsidP="00DC3ED7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BF0C7D" w:rsidRPr="00DC3ED7" w14:paraId="4556B3A9" w14:textId="77777777" w:rsidTr="0040708F">
        <w:tc>
          <w:tcPr>
            <w:tcW w:w="14519" w:type="dxa"/>
            <w:gridSpan w:val="3"/>
          </w:tcPr>
          <w:p w14:paraId="78F2E53B" w14:textId="77777777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  <w:p w14:paraId="23F9548C" w14:textId="2FC3DFC2" w:rsidR="00CA1602" w:rsidRPr="000B208E" w:rsidRDefault="009E51D8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Geografija</w:t>
            </w:r>
            <w:r w:rsidR="002D09E4" w:rsidRPr="000B208E">
              <w:rPr>
                <w:b/>
                <w:i/>
                <w:iCs/>
                <w:szCs w:val="24"/>
              </w:rPr>
              <w:t xml:space="preserve">, </w:t>
            </w:r>
            <w:r>
              <w:rPr>
                <w:b/>
                <w:i/>
                <w:iCs/>
                <w:szCs w:val="24"/>
              </w:rPr>
              <w:t>nuolatinė sesijinė studijų forma</w:t>
            </w:r>
            <w:r w:rsidR="00BF0C7D" w:rsidRPr="000B208E">
              <w:rPr>
                <w:b/>
                <w:i/>
                <w:iCs/>
                <w:szCs w:val="24"/>
              </w:rPr>
              <w:t xml:space="preserve"> </w:t>
            </w:r>
          </w:p>
          <w:p w14:paraId="4D891E67" w14:textId="724AD6AD" w:rsidR="00BF0C7D" w:rsidRPr="000B208E" w:rsidRDefault="009E51D8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2025 m. gegužės 26 d.</w:t>
            </w:r>
            <w:r w:rsidR="00BF0C7D" w:rsidRPr="000B208E">
              <w:rPr>
                <w:b/>
                <w:i/>
                <w:iCs/>
                <w:szCs w:val="24"/>
              </w:rPr>
              <w:t xml:space="preserve"> </w:t>
            </w:r>
            <w:r>
              <w:rPr>
                <w:b/>
                <w:i/>
                <w:iCs/>
                <w:szCs w:val="24"/>
              </w:rPr>
              <w:t>14.00 val.</w:t>
            </w:r>
            <w:r w:rsidR="00BF0C7D" w:rsidRPr="000B208E">
              <w:rPr>
                <w:b/>
                <w:i/>
                <w:iCs/>
                <w:szCs w:val="24"/>
              </w:rPr>
              <w:t xml:space="preserve"> </w:t>
            </w:r>
            <w:r>
              <w:rPr>
                <w:b/>
                <w:i/>
                <w:iCs/>
                <w:szCs w:val="24"/>
              </w:rPr>
              <w:t xml:space="preserve">209 </w:t>
            </w:r>
            <w:proofErr w:type="spellStart"/>
            <w:r>
              <w:rPr>
                <w:b/>
                <w:i/>
                <w:iCs/>
                <w:szCs w:val="24"/>
              </w:rPr>
              <w:t>aud</w:t>
            </w:r>
            <w:proofErr w:type="spellEnd"/>
            <w:r>
              <w:rPr>
                <w:b/>
                <w:i/>
                <w:iCs/>
                <w:szCs w:val="24"/>
              </w:rPr>
              <w:t>.</w:t>
            </w:r>
          </w:p>
          <w:p w14:paraId="5C0BA21A" w14:textId="6076EDAE" w:rsidR="00CA1602" w:rsidRPr="00DC3ED7" w:rsidRDefault="00CA1602" w:rsidP="009E51D8">
            <w:pPr>
              <w:ind w:firstLine="0"/>
              <w:rPr>
                <w:b/>
                <w:szCs w:val="24"/>
              </w:rPr>
            </w:pPr>
          </w:p>
        </w:tc>
      </w:tr>
      <w:tr w:rsidR="00BF0C7D" w:rsidRPr="00DC3ED7" w14:paraId="567BF42E" w14:textId="77777777" w:rsidTr="0040708F">
        <w:tc>
          <w:tcPr>
            <w:tcW w:w="1336" w:type="dxa"/>
          </w:tcPr>
          <w:p w14:paraId="2A3729AC" w14:textId="5F28C93E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 w:rsidR="00B8022D"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proofErr w:type="spellStart"/>
            <w:r w:rsidRPr="00DC3ED7">
              <w:rPr>
                <w:szCs w:val="24"/>
              </w:rPr>
              <w:t>nr.</w:t>
            </w:r>
            <w:proofErr w:type="spellEnd"/>
          </w:p>
        </w:tc>
        <w:tc>
          <w:tcPr>
            <w:tcW w:w="3762" w:type="dxa"/>
          </w:tcPr>
          <w:p w14:paraId="214665B5" w14:textId="38A3EE3A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 w:rsidR="00DE61EE"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992E70F" w14:textId="77777777" w:rsidR="00CA1602" w:rsidRPr="00DC3ED7" w:rsidRDefault="00CA1602" w:rsidP="00DC3ED7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24B88967" w14:textId="2D6BA9FD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 w:rsidR="00750508"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 w:rsidR="00750508"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BF0C7D" w:rsidRPr="00DC3ED7" w14:paraId="3BF69C0B" w14:textId="77777777" w:rsidTr="0040708F">
        <w:tc>
          <w:tcPr>
            <w:tcW w:w="1336" w:type="dxa"/>
          </w:tcPr>
          <w:p w14:paraId="6C5378A7" w14:textId="3C1AA7E7" w:rsidR="00BF0C7D" w:rsidRPr="00DC3ED7" w:rsidRDefault="009E51D8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62" w:type="dxa"/>
          </w:tcPr>
          <w:p w14:paraId="594886BE" w14:textId="4730FD91" w:rsidR="00BF0C7D" w:rsidRPr="00DC3ED7" w:rsidRDefault="009E51D8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Tadas Liutvinskas</w:t>
            </w:r>
          </w:p>
        </w:tc>
        <w:tc>
          <w:tcPr>
            <w:tcW w:w="9421" w:type="dxa"/>
          </w:tcPr>
          <w:p w14:paraId="454FC970" w14:textId="77777777" w:rsidR="00BF0C7D" w:rsidRDefault="004D3574" w:rsidP="00DC3ED7">
            <w:pPr>
              <w:ind w:firstLine="0"/>
              <w:jc w:val="center"/>
              <w:rPr>
                <w:b/>
                <w:szCs w:val="24"/>
              </w:rPr>
            </w:pPr>
            <w:r w:rsidRPr="004D3574">
              <w:rPr>
                <w:b/>
                <w:szCs w:val="24"/>
              </w:rPr>
              <w:t>Elektromobilių rinkos ir jų įkrovimo infrastruktūros plėtros erdvinė analizė Lietuvoje</w:t>
            </w:r>
          </w:p>
          <w:p w14:paraId="4E660C67" w14:textId="6647BA6E" w:rsidR="004D3574" w:rsidRPr="004D3574" w:rsidRDefault="004D3574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proofErr w:type="spellStart"/>
            <w:r w:rsidRPr="004D3574">
              <w:rPr>
                <w:bCs/>
                <w:szCs w:val="24"/>
              </w:rPr>
              <w:t>Spatial</w:t>
            </w:r>
            <w:proofErr w:type="spellEnd"/>
            <w:r w:rsidRPr="004D3574">
              <w:rPr>
                <w:bCs/>
                <w:szCs w:val="24"/>
              </w:rPr>
              <w:t xml:space="preserve"> </w:t>
            </w:r>
            <w:proofErr w:type="spellStart"/>
            <w:r w:rsidRPr="004D3574">
              <w:rPr>
                <w:bCs/>
                <w:szCs w:val="24"/>
              </w:rPr>
              <w:t>Analysis</w:t>
            </w:r>
            <w:proofErr w:type="spellEnd"/>
            <w:r w:rsidRPr="004D3574">
              <w:rPr>
                <w:bCs/>
                <w:szCs w:val="24"/>
              </w:rPr>
              <w:t xml:space="preserve"> </w:t>
            </w:r>
            <w:proofErr w:type="spellStart"/>
            <w:r w:rsidRPr="004D3574">
              <w:rPr>
                <w:bCs/>
                <w:szCs w:val="24"/>
              </w:rPr>
              <w:t>of</w:t>
            </w:r>
            <w:proofErr w:type="spellEnd"/>
            <w:r w:rsidRPr="004D3574">
              <w:rPr>
                <w:bCs/>
                <w:szCs w:val="24"/>
              </w:rPr>
              <w:t xml:space="preserve"> </w:t>
            </w:r>
            <w:proofErr w:type="spellStart"/>
            <w:r w:rsidRPr="004D3574">
              <w:rPr>
                <w:bCs/>
                <w:szCs w:val="24"/>
              </w:rPr>
              <w:t>the</w:t>
            </w:r>
            <w:proofErr w:type="spellEnd"/>
            <w:r w:rsidRPr="004D3574">
              <w:rPr>
                <w:bCs/>
                <w:szCs w:val="24"/>
              </w:rPr>
              <w:t xml:space="preserve"> </w:t>
            </w:r>
            <w:proofErr w:type="spellStart"/>
            <w:r w:rsidRPr="004D3574">
              <w:rPr>
                <w:bCs/>
                <w:szCs w:val="24"/>
              </w:rPr>
              <w:t>Electric</w:t>
            </w:r>
            <w:proofErr w:type="spellEnd"/>
            <w:r w:rsidRPr="004D3574">
              <w:rPr>
                <w:bCs/>
                <w:szCs w:val="24"/>
              </w:rPr>
              <w:t xml:space="preserve"> </w:t>
            </w:r>
            <w:proofErr w:type="spellStart"/>
            <w:r w:rsidRPr="004D3574">
              <w:rPr>
                <w:bCs/>
                <w:szCs w:val="24"/>
              </w:rPr>
              <w:t>Vehicle</w:t>
            </w:r>
            <w:proofErr w:type="spellEnd"/>
            <w:r w:rsidRPr="004D3574">
              <w:rPr>
                <w:bCs/>
                <w:szCs w:val="24"/>
              </w:rPr>
              <w:t xml:space="preserve"> Market </w:t>
            </w:r>
            <w:proofErr w:type="spellStart"/>
            <w:r w:rsidRPr="004D3574">
              <w:rPr>
                <w:bCs/>
                <w:szCs w:val="24"/>
              </w:rPr>
              <w:t>and</w:t>
            </w:r>
            <w:proofErr w:type="spellEnd"/>
            <w:r w:rsidRPr="004D3574">
              <w:rPr>
                <w:bCs/>
                <w:szCs w:val="24"/>
              </w:rPr>
              <w:t xml:space="preserve"> </w:t>
            </w:r>
            <w:proofErr w:type="spellStart"/>
            <w:r w:rsidRPr="004D3574">
              <w:rPr>
                <w:bCs/>
                <w:szCs w:val="24"/>
              </w:rPr>
              <w:t>Charging</w:t>
            </w:r>
            <w:proofErr w:type="spellEnd"/>
            <w:r w:rsidRPr="004D3574">
              <w:rPr>
                <w:bCs/>
                <w:szCs w:val="24"/>
              </w:rPr>
              <w:t xml:space="preserve"> </w:t>
            </w:r>
            <w:proofErr w:type="spellStart"/>
            <w:r w:rsidRPr="004D3574">
              <w:rPr>
                <w:bCs/>
                <w:szCs w:val="24"/>
              </w:rPr>
              <w:t>Infrastructure</w:t>
            </w:r>
            <w:proofErr w:type="spellEnd"/>
            <w:r w:rsidRPr="004D3574">
              <w:rPr>
                <w:bCs/>
                <w:szCs w:val="24"/>
              </w:rPr>
              <w:t xml:space="preserve"> </w:t>
            </w:r>
            <w:proofErr w:type="spellStart"/>
            <w:r w:rsidRPr="004D3574">
              <w:rPr>
                <w:bCs/>
                <w:szCs w:val="24"/>
              </w:rPr>
              <w:t>Development</w:t>
            </w:r>
            <w:proofErr w:type="spellEnd"/>
            <w:r w:rsidRPr="004D3574">
              <w:rPr>
                <w:bCs/>
                <w:szCs w:val="24"/>
              </w:rPr>
              <w:t xml:space="preserve"> </w:t>
            </w:r>
            <w:proofErr w:type="spellStart"/>
            <w:r w:rsidRPr="004D3574">
              <w:rPr>
                <w:bCs/>
                <w:szCs w:val="24"/>
              </w:rPr>
              <w:t>in</w:t>
            </w:r>
            <w:proofErr w:type="spellEnd"/>
            <w:r w:rsidRPr="004D3574">
              <w:rPr>
                <w:bCs/>
                <w:szCs w:val="24"/>
              </w:rPr>
              <w:t xml:space="preserve"> Lithuania</w:t>
            </w:r>
            <w:r>
              <w:rPr>
                <w:bCs/>
                <w:szCs w:val="24"/>
              </w:rPr>
              <w:t>)</w:t>
            </w:r>
          </w:p>
        </w:tc>
      </w:tr>
    </w:tbl>
    <w:p w14:paraId="65CD2861" w14:textId="59E62031" w:rsidR="005D68C7" w:rsidRDefault="005D68C7" w:rsidP="0074515F">
      <w:pPr>
        <w:ind w:firstLine="426"/>
      </w:pPr>
    </w:p>
    <w:p w14:paraId="7BEAEEAE" w14:textId="065B003F" w:rsidR="000B208E" w:rsidRDefault="000B208E" w:rsidP="000B208E">
      <w:pPr>
        <w:overflowPunct/>
        <w:autoSpaceDE/>
        <w:autoSpaceDN/>
        <w:adjustRightInd/>
        <w:spacing w:after="160" w:line="259" w:lineRule="auto"/>
        <w:ind w:firstLine="0"/>
        <w:jc w:val="left"/>
      </w:pPr>
    </w:p>
    <w:sectPr w:rsidR="000B208E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55300"/>
    <w:rsid w:val="0009582F"/>
    <w:rsid w:val="000B208E"/>
    <w:rsid w:val="002B480E"/>
    <w:rsid w:val="002D09E4"/>
    <w:rsid w:val="0040708F"/>
    <w:rsid w:val="004970B2"/>
    <w:rsid w:val="004D3574"/>
    <w:rsid w:val="004D5EF5"/>
    <w:rsid w:val="005D68C7"/>
    <w:rsid w:val="0074515F"/>
    <w:rsid w:val="00750508"/>
    <w:rsid w:val="007B2D07"/>
    <w:rsid w:val="008822C6"/>
    <w:rsid w:val="008C276D"/>
    <w:rsid w:val="008C412B"/>
    <w:rsid w:val="009244D4"/>
    <w:rsid w:val="009E51D8"/>
    <w:rsid w:val="00B45CF9"/>
    <w:rsid w:val="00B8022D"/>
    <w:rsid w:val="00BE5B81"/>
    <w:rsid w:val="00BF0C7D"/>
    <w:rsid w:val="00C25F6D"/>
    <w:rsid w:val="00CA1602"/>
    <w:rsid w:val="00DC3ED7"/>
    <w:rsid w:val="00DE61EE"/>
    <w:rsid w:val="00F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Vitalija Milkerytė</cp:lastModifiedBy>
  <cp:revision>2</cp:revision>
  <cp:lastPrinted>2025-05-23T08:02:00Z</cp:lastPrinted>
  <dcterms:created xsi:type="dcterms:W3CDTF">2025-05-23T08:02:00Z</dcterms:created>
  <dcterms:modified xsi:type="dcterms:W3CDTF">2025-05-23T08:02:00Z</dcterms:modified>
</cp:coreProperties>
</file>