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8EB" w:rsidRPr="0049462F" w:rsidRDefault="00CE68EB" w:rsidP="00CE68EB">
      <w:pPr>
        <w:pStyle w:val="Sraopastraipa"/>
        <w:shd w:val="clear" w:color="auto" w:fill="FFFFFF"/>
        <w:spacing w:after="0" w:line="240" w:lineRule="auto"/>
        <w:jc w:val="center"/>
        <w:rPr>
          <w:rFonts w:ascii="Times New Roman" w:eastAsia="Times New Roman" w:hAnsi="Times New Roman" w:cs="Times New Roman"/>
          <w:b/>
          <w:sz w:val="28"/>
          <w:szCs w:val="28"/>
          <w:lang w:eastAsia="lt-LT"/>
        </w:rPr>
      </w:pPr>
      <w:r>
        <w:rPr>
          <w:rFonts w:ascii="Times New Roman" w:eastAsia="Times New Roman" w:hAnsi="Times New Roman" w:cs="Times New Roman"/>
          <w:b/>
          <w:sz w:val="28"/>
          <w:szCs w:val="28"/>
          <w:lang w:eastAsia="lt-LT"/>
        </w:rPr>
        <w:t>KLAIPĖDOS UNIVERSITETO DARBUOTOJŲ PROFESINĖS SĄJUNGOS NARIŲ ASMENS DUOMENŲ APSAUGOS TAISYKLĖS</w:t>
      </w:r>
    </w:p>
    <w:p w:rsidR="00CE68EB" w:rsidRDefault="00CE68EB" w:rsidP="00CE68EB">
      <w:pPr>
        <w:pStyle w:val="Sraopastraipa"/>
        <w:shd w:val="clear" w:color="auto" w:fill="FFFFFF"/>
        <w:spacing w:after="0" w:line="240" w:lineRule="auto"/>
        <w:rPr>
          <w:rFonts w:ascii="Times New Roman" w:eastAsia="Times New Roman" w:hAnsi="Times New Roman" w:cs="Times New Roman"/>
          <w:sz w:val="24"/>
          <w:szCs w:val="24"/>
          <w:lang w:eastAsia="lt-LT"/>
        </w:rPr>
      </w:pPr>
    </w:p>
    <w:p w:rsidR="00CE68EB" w:rsidRPr="00974863" w:rsidRDefault="00CE68EB" w:rsidP="00CE68EB">
      <w:pPr>
        <w:pStyle w:val="Sraopastraipa"/>
        <w:shd w:val="clear" w:color="auto" w:fill="FFFFFF"/>
        <w:spacing w:after="0" w:line="240" w:lineRule="auto"/>
        <w:rPr>
          <w:rFonts w:ascii="Times New Roman" w:eastAsia="Times New Roman" w:hAnsi="Times New Roman" w:cs="Times New Roman"/>
          <w:sz w:val="24"/>
          <w:szCs w:val="24"/>
          <w:lang w:eastAsia="lt-LT"/>
        </w:rPr>
      </w:pPr>
      <w:r w:rsidRPr="00974863">
        <w:rPr>
          <w:rFonts w:ascii="Times New Roman" w:eastAsia="Times New Roman" w:hAnsi="Times New Roman" w:cs="Times New Roman"/>
          <w:b/>
          <w:bCs/>
          <w:sz w:val="24"/>
          <w:szCs w:val="24"/>
          <w:lang w:eastAsia="lt-LT"/>
        </w:rPr>
        <w:t>BENDROJI INFORMACIJA</w:t>
      </w:r>
    </w:p>
    <w:p w:rsidR="00CE68EB" w:rsidRPr="00A87148" w:rsidRDefault="00CE68EB" w:rsidP="00CE68EB">
      <w:pPr>
        <w:pStyle w:val="Sraopastraipa"/>
        <w:shd w:val="clear" w:color="auto" w:fill="FFFFFF"/>
        <w:spacing w:after="0" w:line="240" w:lineRule="auto"/>
        <w:rPr>
          <w:rFonts w:ascii="Times New Roman" w:eastAsia="Times New Roman" w:hAnsi="Times New Roman" w:cs="Times New Roman"/>
          <w:sz w:val="24"/>
          <w:szCs w:val="24"/>
          <w:lang w:eastAsia="lt-LT"/>
        </w:rPr>
      </w:pPr>
      <w:r w:rsidRPr="00A87148">
        <w:rPr>
          <w:rFonts w:ascii="Times New Roman" w:eastAsia="Times New Roman" w:hAnsi="Times New Roman" w:cs="Times New Roman"/>
          <w:sz w:val="24"/>
          <w:szCs w:val="24"/>
          <w:lang w:eastAsia="lt-LT"/>
        </w:rPr>
        <w:t xml:space="preserve">Klaipėdos universiteto darbuotojų profesinė sąjunga (toliau – KUDPS) šiomis </w:t>
      </w:r>
      <w:r>
        <w:rPr>
          <w:rFonts w:ascii="Times New Roman" w:eastAsia="Times New Roman" w:hAnsi="Times New Roman" w:cs="Times New Roman"/>
          <w:sz w:val="24"/>
          <w:szCs w:val="24"/>
          <w:lang w:eastAsia="lt-LT"/>
        </w:rPr>
        <w:t xml:space="preserve">asmens duomenų apsaugos </w:t>
      </w:r>
      <w:r w:rsidRPr="00A87148">
        <w:rPr>
          <w:rFonts w:ascii="Times New Roman" w:eastAsia="Times New Roman" w:hAnsi="Times New Roman" w:cs="Times New Roman"/>
          <w:sz w:val="24"/>
          <w:szCs w:val="24"/>
          <w:lang w:eastAsia="lt-LT"/>
        </w:rPr>
        <w:t xml:space="preserve">taisyklėmis (toliau – </w:t>
      </w:r>
      <w:r>
        <w:rPr>
          <w:rFonts w:ascii="Times New Roman" w:eastAsia="Times New Roman" w:hAnsi="Times New Roman" w:cs="Times New Roman"/>
          <w:sz w:val="24"/>
          <w:szCs w:val="24"/>
          <w:lang w:eastAsia="lt-LT"/>
        </w:rPr>
        <w:t>ADA</w:t>
      </w:r>
      <w:r w:rsidRPr="00A87148">
        <w:rPr>
          <w:rFonts w:ascii="Times New Roman" w:eastAsia="Times New Roman" w:hAnsi="Times New Roman" w:cs="Times New Roman"/>
          <w:sz w:val="24"/>
          <w:szCs w:val="24"/>
          <w:lang w:eastAsia="lt-LT"/>
        </w:rPr>
        <w:t xml:space="preserve">T) nustato </w:t>
      </w:r>
      <w:r>
        <w:rPr>
          <w:rFonts w:ascii="Times New Roman" w:eastAsia="Times New Roman" w:hAnsi="Times New Roman" w:cs="Times New Roman"/>
          <w:sz w:val="24"/>
          <w:szCs w:val="24"/>
          <w:lang w:eastAsia="lt-LT"/>
        </w:rPr>
        <w:t xml:space="preserve">KUDPS narių </w:t>
      </w:r>
      <w:r w:rsidRPr="00A87148">
        <w:rPr>
          <w:rFonts w:ascii="Times New Roman" w:eastAsia="Times New Roman" w:hAnsi="Times New Roman" w:cs="Times New Roman"/>
          <w:sz w:val="24"/>
          <w:szCs w:val="24"/>
          <w:lang w:eastAsia="lt-LT"/>
        </w:rPr>
        <w:t xml:space="preserve">asmens duomenų tvarkymo sąlygas. </w:t>
      </w:r>
    </w:p>
    <w:p w:rsidR="00CE68EB" w:rsidRPr="00A87148" w:rsidRDefault="00CE68EB" w:rsidP="00CE68EB">
      <w:pPr>
        <w:pStyle w:val="Sraopastraipa"/>
        <w:shd w:val="clear" w:color="auto" w:fill="FFFFFF"/>
        <w:spacing w:after="0" w:line="240" w:lineRule="auto"/>
        <w:rPr>
          <w:rFonts w:ascii="Times New Roman" w:eastAsia="Times New Roman" w:hAnsi="Times New Roman" w:cs="Times New Roman"/>
          <w:sz w:val="24"/>
          <w:szCs w:val="24"/>
          <w:lang w:eastAsia="lt-LT"/>
        </w:rPr>
      </w:pPr>
    </w:p>
    <w:p w:rsidR="00CE68EB" w:rsidRDefault="00CE68EB" w:rsidP="00CE68EB">
      <w:pPr>
        <w:pStyle w:val="Sraopastraipa"/>
        <w:shd w:val="clear" w:color="auto" w:fill="FFFFFF"/>
        <w:spacing w:after="0" w:line="240" w:lineRule="auto"/>
        <w:rPr>
          <w:rFonts w:ascii="Times New Roman" w:eastAsia="Times New Roman" w:hAnsi="Times New Roman" w:cs="Times New Roman"/>
          <w:sz w:val="24"/>
          <w:szCs w:val="24"/>
          <w:lang w:eastAsia="lt-LT"/>
        </w:rPr>
      </w:pPr>
      <w:r w:rsidRPr="00974863">
        <w:rPr>
          <w:rFonts w:ascii="Times New Roman" w:eastAsia="Times New Roman" w:hAnsi="Times New Roman" w:cs="Times New Roman"/>
          <w:b/>
          <w:bCs/>
          <w:sz w:val="24"/>
          <w:szCs w:val="24"/>
          <w:lang w:eastAsia="lt-LT"/>
        </w:rPr>
        <w:t>Duomenų valdytojo rekvizitai:</w:t>
      </w:r>
      <w:r w:rsidRPr="00A87148">
        <w:rPr>
          <w:rFonts w:ascii="Times New Roman" w:eastAsia="Times New Roman" w:hAnsi="Times New Roman" w:cs="Times New Roman"/>
          <w:sz w:val="24"/>
          <w:szCs w:val="24"/>
          <w:lang w:eastAsia="lt-LT"/>
        </w:rPr>
        <w:br/>
        <w:t xml:space="preserve">Klaipėdos universiteto darbuotojų profesinei sąjunga </w:t>
      </w:r>
    </w:p>
    <w:p w:rsidR="00CE68EB" w:rsidRDefault="00CE68EB" w:rsidP="00CE68EB">
      <w:pPr>
        <w:pStyle w:val="Sraopastraipa"/>
        <w:shd w:val="clear" w:color="auto" w:fill="FFFFFF"/>
        <w:spacing w:after="0" w:line="240" w:lineRule="auto"/>
        <w:rPr>
          <w:rFonts w:ascii="Times New Roman" w:eastAsia="Times New Roman" w:hAnsi="Times New Roman" w:cs="Times New Roman"/>
          <w:sz w:val="24"/>
          <w:szCs w:val="24"/>
          <w:lang w:eastAsia="lt-LT"/>
        </w:rPr>
      </w:pPr>
      <w:r w:rsidRPr="00A87148">
        <w:rPr>
          <w:rFonts w:ascii="Times New Roman" w:eastAsia="Times New Roman" w:hAnsi="Times New Roman" w:cs="Times New Roman"/>
          <w:sz w:val="24"/>
          <w:szCs w:val="24"/>
          <w:lang w:eastAsia="lt-LT"/>
        </w:rPr>
        <w:t xml:space="preserve">Įm. k.: </w:t>
      </w:r>
      <w:r w:rsidRPr="00A87148">
        <w:rPr>
          <w:rFonts w:ascii="Times New Roman" w:eastAsia="Times New Roman" w:hAnsi="Times New Roman" w:cs="Times New Roman"/>
          <w:bCs/>
          <w:sz w:val="24"/>
          <w:szCs w:val="24"/>
          <w:lang w:eastAsia="lt-LT"/>
        </w:rPr>
        <w:t>4182757</w:t>
      </w:r>
      <w:r w:rsidRPr="00A87148">
        <w:rPr>
          <w:rFonts w:ascii="Times New Roman" w:eastAsia="Times New Roman" w:hAnsi="Times New Roman" w:cs="Times New Roman"/>
          <w:sz w:val="24"/>
          <w:szCs w:val="24"/>
          <w:lang w:eastAsia="lt-LT"/>
        </w:rPr>
        <w:br/>
        <w:t>Buveinės adresa</w:t>
      </w:r>
      <w:r>
        <w:rPr>
          <w:rFonts w:ascii="Times New Roman" w:eastAsia="Times New Roman" w:hAnsi="Times New Roman" w:cs="Times New Roman"/>
          <w:sz w:val="24"/>
          <w:szCs w:val="24"/>
          <w:lang w:eastAsia="lt-LT"/>
        </w:rPr>
        <w:t>s: Herkaus Manto 84, LT-92294</w:t>
      </w:r>
      <w:r w:rsidRPr="00A87148">
        <w:rPr>
          <w:rFonts w:ascii="Times New Roman" w:eastAsia="Times New Roman" w:hAnsi="Times New Roman" w:cs="Times New Roman"/>
          <w:sz w:val="24"/>
          <w:szCs w:val="24"/>
          <w:lang w:eastAsia="lt-LT"/>
        </w:rPr>
        <w:t xml:space="preserve"> Klaipėda.</w:t>
      </w:r>
      <w:r w:rsidRPr="00A87148">
        <w:rPr>
          <w:rFonts w:ascii="Times New Roman" w:eastAsia="Times New Roman" w:hAnsi="Times New Roman" w:cs="Times New Roman"/>
          <w:sz w:val="24"/>
          <w:szCs w:val="24"/>
          <w:lang w:eastAsia="lt-LT"/>
        </w:rPr>
        <w:br/>
        <w:t>El. paštas: </w:t>
      </w:r>
      <w:proofErr w:type="spellStart"/>
      <w:r w:rsidRPr="008956DE">
        <w:rPr>
          <w:rFonts w:ascii="Times New Roman" w:eastAsia="Times New Roman" w:hAnsi="Times New Roman" w:cs="Times New Roman"/>
          <w:sz w:val="24"/>
          <w:szCs w:val="24"/>
          <w:lang w:eastAsia="lt-LT"/>
        </w:rPr>
        <w:t>darbuotoju.profesine.sajunga@ku.lt</w:t>
      </w:r>
      <w:proofErr w:type="spellEnd"/>
      <w:r w:rsidRPr="00A87148">
        <w:rPr>
          <w:rFonts w:ascii="Times New Roman" w:eastAsia="Times New Roman" w:hAnsi="Times New Roman" w:cs="Times New Roman"/>
          <w:sz w:val="24"/>
          <w:szCs w:val="24"/>
          <w:lang w:eastAsia="lt-LT"/>
        </w:rPr>
        <w:t xml:space="preserve"> </w:t>
      </w:r>
      <w:r w:rsidRPr="00A87148">
        <w:rPr>
          <w:rFonts w:ascii="Times New Roman" w:eastAsia="Times New Roman" w:hAnsi="Times New Roman" w:cs="Times New Roman"/>
          <w:sz w:val="24"/>
          <w:szCs w:val="24"/>
          <w:lang w:eastAsia="lt-LT"/>
        </w:rPr>
        <w:br/>
        <w:t>Pirmininkės el. p.</w:t>
      </w:r>
      <w:r>
        <w:rPr>
          <w:rFonts w:ascii="Times New Roman" w:eastAsia="Times New Roman" w:hAnsi="Times New Roman" w:cs="Times New Roman"/>
          <w:sz w:val="24"/>
          <w:szCs w:val="24"/>
          <w:lang w:eastAsia="lt-LT"/>
        </w:rPr>
        <w:t xml:space="preserve">: </w:t>
      </w:r>
      <w:proofErr w:type="spellStart"/>
      <w:r w:rsidRPr="00A87148">
        <w:rPr>
          <w:rFonts w:ascii="Times New Roman" w:eastAsia="Times New Roman" w:hAnsi="Times New Roman" w:cs="Times New Roman"/>
          <w:sz w:val="24"/>
          <w:szCs w:val="24"/>
          <w:lang w:eastAsia="lt-LT"/>
        </w:rPr>
        <w:t>balciuniene.asta@inbox.lt</w:t>
      </w:r>
      <w:proofErr w:type="spellEnd"/>
      <w:r w:rsidRPr="00A87148">
        <w:rPr>
          <w:rFonts w:ascii="Times New Roman" w:eastAsia="Times New Roman" w:hAnsi="Times New Roman" w:cs="Times New Roman"/>
          <w:sz w:val="24"/>
          <w:szCs w:val="24"/>
          <w:lang w:eastAsia="lt-LT"/>
        </w:rPr>
        <w:br/>
        <w:t>Duomenys apie duomenų valdytoją kaupiami ir saugomi VĮ „Registrų centras“ Klaipėdos filiale.</w:t>
      </w:r>
    </w:p>
    <w:p w:rsidR="00CE68EB" w:rsidRPr="00A87148" w:rsidRDefault="00CE68EB" w:rsidP="00CE68EB">
      <w:pPr>
        <w:pStyle w:val="Sraopastraipa"/>
        <w:shd w:val="clear" w:color="auto" w:fill="FFFFFF"/>
        <w:spacing w:after="0" w:line="240" w:lineRule="auto"/>
        <w:rPr>
          <w:rFonts w:ascii="Times New Roman" w:eastAsia="Times New Roman" w:hAnsi="Times New Roman" w:cs="Times New Roman"/>
          <w:sz w:val="24"/>
          <w:szCs w:val="24"/>
          <w:lang w:eastAsia="lt-LT"/>
        </w:rPr>
      </w:pPr>
    </w:p>
    <w:p w:rsidR="00CE68EB" w:rsidRDefault="00CE68EB" w:rsidP="00CE68EB">
      <w:pPr>
        <w:pStyle w:val="Sraopastraipa"/>
        <w:shd w:val="clear" w:color="auto" w:fill="FFFFFF"/>
        <w:spacing w:after="0" w:line="240" w:lineRule="auto"/>
        <w:rPr>
          <w:rFonts w:ascii="Times New Roman" w:eastAsia="Times New Roman" w:hAnsi="Times New Roman" w:cs="Times New Roman"/>
          <w:sz w:val="24"/>
          <w:szCs w:val="24"/>
          <w:lang w:eastAsia="lt-LT"/>
        </w:rPr>
      </w:pPr>
      <w:r w:rsidRPr="008956DE">
        <w:rPr>
          <w:rFonts w:ascii="Times New Roman" w:eastAsia="Times New Roman" w:hAnsi="Times New Roman" w:cs="Times New Roman"/>
          <w:b/>
          <w:sz w:val="24"/>
          <w:szCs w:val="24"/>
          <w:lang w:eastAsia="lt-LT"/>
        </w:rPr>
        <w:t>Prižiūrinčiosios institucijos:</w:t>
      </w:r>
      <w:r w:rsidRPr="00A87148">
        <w:rPr>
          <w:rFonts w:ascii="Times New Roman" w:eastAsia="Times New Roman" w:hAnsi="Times New Roman" w:cs="Times New Roman"/>
          <w:sz w:val="24"/>
          <w:szCs w:val="24"/>
          <w:lang w:eastAsia="lt-LT"/>
        </w:rPr>
        <w:t xml:space="preserve"> </w:t>
      </w:r>
      <w:r w:rsidRPr="00F4174F">
        <w:rPr>
          <w:rFonts w:ascii="Times New Roman" w:eastAsia="Times New Roman" w:hAnsi="Times New Roman" w:cs="Times New Roman"/>
          <w:sz w:val="24"/>
          <w:szCs w:val="24"/>
          <w:lang w:eastAsia="lt-LT"/>
        </w:rPr>
        <w:t>Informacinės visuomenės plėtros komitetas prie Susisiekimo ministerijos</w:t>
      </w:r>
      <w:r w:rsidRPr="00A87148">
        <w:rPr>
          <w:rFonts w:ascii="Times New Roman" w:eastAsia="Times New Roman" w:hAnsi="Times New Roman" w:cs="Times New Roman"/>
          <w:sz w:val="24"/>
          <w:szCs w:val="24"/>
          <w:lang w:eastAsia="lt-LT"/>
        </w:rPr>
        <w:t xml:space="preserve"> ir Valstybinė duomenų apsaugos inspekcija.</w:t>
      </w:r>
      <w:r w:rsidRPr="00A87148">
        <w:rPr>
          <w:rFonts w:ascii="Times New Roman" w:eastAsia="Times New Roman" w:hAnsi="Times New Roman" w:cs="Times New Roman"/>
          <w:sz w:val="24"/>
          <w:szCs w:val="24"/>
          <w:lang w:eastAsia="lt-LT"/>
        </w:rPr>
        <w:br/>
      </w:r>
    </w:p>
    <w:p w:rsidR="00CE68EB" w:rsidRPr="008956DE" w:rsidRDefault="00CE68EB" w:rsidP="00CE68EB">
      <w:pPr>
        <w:pStyle w:val="Sraopastraipa"/>
        <w:shd w:val="clear" w:color="auto" w:fill="FFFFFF"/>
        <w:spacing w:after="0" w:line="240" w:lineRule="auto"/>
        <w:rPr>
          <w:rFonts w:ascii="Times New Roman" w:eastAsia="Times New Roman" w:hAnsi="Times New Roman" w:cs="Times New Roman"/>
          <w:b/>
          <w:sz w:val="24"/>
          <w:szCs w:val="24"/>
          <w:lang w:eastAsia="lt-LT"/>
        </w:rPr>
      </w:pPr>
      <w:r w:rsidRPr="008956DE">
        <w:rPr>
          <w:rFonts w:ascii="Times New Roman" w:eastAsia="Times New Roman" w:hAnsi="Times New Roman" w:cs="Times New Roman"/>
          <w:b/>
          <w:sz w:val="24"/>
          <w:szCs w:val="24"/>
          <w:lang w:eastAsia="lt-LT"/>
        </w:rPr>
        <w:t>Asmens duomenų tvarkymo teisinė bazė:</w:t>
      </w:r>
    </w:p>
    <w:p w:rsidR="00CE68EB" w:rsidRPr="00A87148" w:rsidRDefault="00CE68EB" w:rsidP="00CE68EB">
      <w:pPr>
        <w:pStyle w:val="Sraopastraipa"/>
        <w:shd w:val="clear" w:color="auto" w:fill="FFFFFF"/>
        <w:spacing w:after="0" w:line="240" w:lineRule="auto"/>
        <w:rPr>
          <w:rFonts w:ascii="Times New Roman" w:eastAsia="Times New Roman" w:hAnsi="Times New Roman" w:cs="Times New Roman"/>
          <w:sz w:val="24"/>
          <w:szCs w:val="24"/>
          <w:lang w:eastAsia="lt-LT"/>
        </w:rPr>
      </w:pPr>
      <w:r w:rsidRPr="00A87148">
        <w:rPr>
          <w:rFonts w:ascii="Times New Roman" w:eastAsia="Times New Roman" w:hAnsi="Times New Roman" w:cs="Times New Roman"/>
          <w:sz w:val="24"/>
          <w:szCs w:val="24"/>
          <w:lang w:eastAsia="lt-LT"/>
        </w:rPr>
        <w:t>Tvarkydami asmens duomenis, mes atsakingai laikomės 2016 m. balandžio 27 d. Europos Parlamento ir Tarybos reglamento 2016/679 dėl fizinių asmenų apsaugos tvarkant asmens duomenis ir dėl laisvo tokių duomenų judėjimo, kuriuo panaikinama Direktyva 95/46/EB (Bendrasis duomenų apsaugos reglamentas), Lietuvos Respublikos asmens duomenų teisinės apsaugos įstatymo, Lietuvos Respublikos elektroninių ryšių įstatymo ir kitų tiesiogiai taikomų teisės aktų, reglamentuojančių asmens duomenų apsaugą, taip pat kompetentingų institucijų nurodymų.</w:t>
      </w:r>
    </w:p>
    <w:p w:rsidR="00CE68EB" w:rsidRPr="00A87148" w:rsidRDefault="00CE68EB" w:rsidP="00CE68EB">
      <w:pPr>
        <w:pStyle w:val="Sraopastraipa"/>
        <w:shd w:val="clear" w:color="auto" w:fill="FFFFFF"/>
        <w:spacing w:after="0" w:line="240" w:lineRule="auto"/>
        <w:rPr>
          <w:rFonts w:ascii="Times New Roman" w:eastAsia="Times New Roman" w:hAnsi="Times New Roman" w:cs="Times New Roman"/>
          <w:sz w:val="24"/>
          <w:szCs w:val="24"/>
          <w:lang w:eastAsia="lt-LT"/>
        </w:rPr>
      </w:pPr>
    </w:p>
    <w:p w:rsidR="00CE68EB" w:rsidRPr="00974863" w:rsidRDefault="00CE68EB" w:rsidP="00CE68EB">
      <w:pPr>
        <w:pStyle w:val="Sraopastraipa"/>
        <w:shd w:val="clear" w:color="auto" w:fill="FFFFFF"/>
        <w:spacing w:after="0" w:line="240" w:lineRule="auto"/>
        <w:rPr>
          <w:rFonts w:ascii="Times New Roman" w:eastAsia="Times New Roman" w:hAnsi="Times New Roman" w:cs="Times New Roman"/>
          <w:sz w:val="24"/>
          <w:szCs w:val="24"/>
          <w:lang w:eastAsia="lt-LT"/>
        </w:rPr>
      </w:pPr>
      <w:r w:rsidRPr="00974863">
        <w:rPr>
          <w:rFonts w:ascii="Times New Roman" w:eastAsia="Times New Roman" w:hAnsi="Times New Roman" w:cs="Times New Roman"/>
          <w:b/>
          <w:bCs/>
          <w:sz w:val="24"/>
          <w:szCs w:val="24"/>
          <w:lang w:eastAsia="lt-LT"/>
        </w:rPr>
        <w:t>KOKIUS KUDPS NARIŲ ASMENS DUOMENIS MES TVARKOME?</w:t>
      </w:r>
    </w:p>
    <w:p w:rsidR="00CE68EB" w:rsidRPr="00974863" w:rsidRDefault="00CE68EB" w:rsidP="00CE68EB">
      <w:pPr>
        <w:pStyle w:val="Sraopastraipa"/>
        <w:shd w:val="clear" w:color="auto" w:fill="FFFFFF"/>
        <w:spacing w:after="0" w:line="240" w:lineRule="auto"/>
        <w:rPr>
          <w:rFonts w:ascii="Times New Roman" w:eastAsia="Times New Roman" w:hAnsi="Times New Roman" w:cs="Times New Roman"/>
          <w:sz w:val="24"/>
          <w:szCs w:val="24"/>
          <w:lang w:eastAsia="lt-LT"/>
        </w:rPr>
      </w:pPr>
      <w:r w:rsidRPr="00A87148">
        <w:rPr>
          <w:rFonts w:ascii="Times New Roman" w:eastAsia="Times New Roman" w:hAnsi="Times New Roman" w:cs="Times New Roman"/>
          <w:sz w:val="24"/>
          <w:szCs w:val="24"/>
          <w:lang w:eastAsia="lt-LT"/>
        </w:rPr>
        <w:t>Vardas, Pavardė,</w:t>
      </w:r>
      <w:r w:rsidRPr="00A87148">
        <w:rPr>
          <w:rFonts w:ascii="Times New Roman" w:eastAsia="Times New Roman" w:hAnsi="Times New Roman" w:cs="Times New Roman"/>
          <w:sz w:val="24"/>
          <w:szCs w:val="24"/>
          <w:lang w:eastAsia="lt-LT"/>
        </w:rPr>
        <w:br/>
        <w:t>Elektroninio pašto adresas, </w:t>
      </w:r>
      <w:r w:rsidRPr="00A87148">
        <w:rPr>
          <w:rFonts w:ascii="Times New Roman" w:eastAsia="Times New Roman" w:hAnsi="Times New Roman" w:cs="Times New Roman"/>
          <w:sz w:val="24"/>
          <w:szCs w:val="24"/>
          <w:lang w:eastAsia="lt-LT"/>
        </w:rPr>
        <w:br/>
        <w:t xml:space="preserve">Gimimo data (siekiant išsiaiškinti, </w:t>
      </w:r>
      <w:r>
        <w:rPr>
          <w:rFonts w:ascii="Times New Roman" w:eastAsia="Times New Roman" w:hAnsi="Times New Roman" w:cs="Times New Roman"/>
          <w:sz w:val="24"/>
          <w:szCs w:val="24"/>
          <w:lang w:eastAsia="lt-LT"/>
        </w:rPr>
        <w:t>kada KUPPS narys (-ė) švenčia jubiliejų, nes KDPS komitetas yra priėmęs sprendimą esant finansinei galimybei sveikinti KUDPS narius jubiliejų proga; siekiant tikslingai informuoti KUDPS narių grupę dėl tam tikrų socialinių garantijų, pvz. mokslininko pensija; motinystės atostogos ir pan.).</w:t>
      </w:r>
      <w:r w:rsidRPr="00A87148">
        <w:rPr>
          <w:rFonts w:ascii="Times New Roman" w:eastAsia="Times New Roman" w:hAnsi="Times New Roman" w:cs="Times New Roman"/>
          <w:sz w:val="24"/>
          <w:szCs w:val="24"/>
          <w:lang w:eastAsia="lt-LT"/>
        </w:rPr>
        <w:br/>
      </w:r>
      <w:r>
        <w:rPr>
          <w:rFonts w:ascii="Times New Roman" w:eastAsia="Times New Roman" w:hAnsi="Times New Roman" w:cs="Times New Roman"/>
          <w:sz w:val="24"/>
          <w:szCs w:val="24"/>
          <w:lang w:eastAsia="lt-LT"/>
        </w:rPr>
        <w:t>KU padalinys, kuriame darbuotojas dirba ir pareigos (siekiant žinoti, kur, esant reikalui, rasti profesinės sąjungos narį; prognozuoti galimas jo socialines ir ekonomines grėsmes, siekiant tinkamai atstovauti jo interesams).</w:t>
      </w:r>
      <w:r w:rsidRPr="00A87148">
        <w:rPr>
          <w:rFonts w:ascii="Times New Roman" w:eastAsia="Times New Roman" w:hAnsi="Times New Roman" w:cs="Times New Roman"/>
          <w:sz w:val="24"/>
          <w:szCs w:val="24"/>
          <w:lang w:eastAsia="lt-LT"/>
        </w:rPr>
        <w:br/>
      </w:r>
      <w:r w:rsidRPr="00974863">
        <w:rPr>
          <w:rFonts w:ascii="Times New Roman" w:eastAsia="Times New Roman" w:hAnsi="Times New Roman" w:cs="Times New Roman"/>
          <w:sz w:val="24"/>
          <w:szCs w:val="24"/>
          <w:lang w:eastAsia="lt-LT"/>
        </w:rPr>
        <w:t xml:space="preserve">Mobiliojo ar darbo telefono numeris (iškilus skubiems klausimams, susijusiems su darbuotojų darbo santykiais, ar nepavykstant susisiekti </w:t>
      </w:r>
      <w:r w:rsidRPr="00974863">
        <w:rPr>
          <w:rFonts w:ascii="Times New Roman" w:eastAsia="Times New Roman" w:hAnsi="Times New Roman" w:cs="Times New Roman"/>
          <w:sz w:val="24"/>
          <w:szCs w:val="24"/>
          <w:lang w:eastAsia="lt-LT"/>
        </w:rPr>
        <w:lastRenderedPageBreak/>
        <w:t>el. paštu, norime turėti galimybę kontaktuoti).</w:t>
      </w:r>
      <w:r w:rsidRPr="00974863">
        <w:rPr>
          <w:rFonts w:ascii="Times New Roman" w:eastAsia="Times New Roman" w:hAnsi="Times New Roman" w:cs="Times New Roman"/>
          <w:sz w:val="24"/>
          <w:szCs w:val="24"/>
          <w:lang w:eastAsia="lt-LT"/>
        </w:rPr>
        <w:br/>
      </w:r>
    </w:p>
    <w:p w:rsidR="00CE68EB" w:rsidRPr="00974863" w:rsidRDefault="00CE68EB" w:rsidP="00CE68EB">
      <w:pPr>
        <w:pStyle w:val="prastasiniatinklio"/>
        <w:shd w:val="clear" w:color="auto" w:fill="FFFFFF"/>
        <w:spacing w:before="0" w:beforeAutospacing="0" w:after="0" w:afterAutospacing="0" w:line="270" w:lineRule="atLeast"/>
        <w:ind w:firstLine="720"/>
      </w:pPr>
      <w:r w:rsidRPr="00974863">
        <w:rPr>
          <w:b/>
          <w:bCs/>
        </w:rPr>
        <w:t>KAIP MES GAUNAME JŪSŲ DUOMENIS IR KOKIU TEISINIU PAGRINDU JUOS TVARKOME?</w:t>
      </w:r>
    </w:p>
    <w:p w:rsidR="00CE68EB" w:rsidRPr="00974863" w:rsidRDefault="00CE68EB" w:rsidP="00CE68EB">
      <w:pPr>
        <w:pStyle w:val="prastasiniatinklio"/>
        <w:shd w:val="clear" w:color="auto" w:fill="FFFFFF"/>
        <w:spacing w:before="0" w:beforeAutospacing="0" w:after="0" w:afterAutospacing="0" w:line="270" w:lineRule="atLeast"/>
        <w:ind w:left="720"/>
      </w:pPr>
      <w:r w:rsidRPr="00974863">
        <w:t>Jūsų asmens duomenys mums tampa prieinami, kai Jūs juos pateikiate mums parašę prašymą priimti Jus į KUDPS narius ir išskaičiuoti profesinės sąjungos nario mokestį:</w:t>
      </w:r>
      <w:r w:rsidRPr="00974863">
        <w:br/>
      </w:r>
    </w:p>
    <w:p w:rsidR="00CE68EB" w:rsidRPr="00974863" w:rsidRDefault="00CE68EB" w:rsidP="00CE68EB">
      <w:pPr>
        <w:pStyle w:val="prastasiniatinklio"/>
        <w:shd w:val="clear" w:color="auto" w:fill="FFFFFF"/>
        <w:spacing w:before="0" w:beforeAutospacing="0" w:after="0" w:afterAutospacing="0" w:line="270" w:lineRule="atLeast"/>
        <w:ind w:firstLine="720"/>
      </w:pPr>
      <w:r w:rsidRPr="00974863">
        <w:rPr>
          <w:b/>
          <w:bCs/>
        </w:rPr>
        <w:t>KOKIAIS TIKSLAIS TVARKOME JŪSŲ DUOMENIS?</w:t>
      </w:r>
    </w:p>
    <w:p w:rsidR="00CE68EB" w:rsidRPr="00974863" w:rsidRDefault="00CE68EB" w:rsidP="00CE68EB">
      <w:pPr>
        <w:pStyle w:val="prastasiniatinklio"/>
        <w:shd w:val="clear" w:color="auto" w:fill="FFFFFF"/>
        <w:spacing w:before="0" w:beforeAutospacing="0" w:after="0" w:afterAutospacing="0" w:line="270" w:lineRule="atLeast"/>
        <w:ind w:left="720"/>
      </w:pPr>
      <w:r w:rsidRPr="00974863">
        <w:t>Mes galime naudoti Jūsų asmens duomenis šiems tikslams:</w:t>
      </w:r>
      <w:r w:rsidRPr="00974863">
        <w:br/>
        <w:t xml:space="preserve">— Siekiant užtikrinti informavimą apie KUDPS veiklą; priimtus KUDPS nariams aktualius įstatymus ar jų pakeitimus (kolektyvinės sutartys ir kt.); iškilusias darbo santykių problemas ir pan. </w:t>
      </w:r>
      <w:r w:rsidRPr="00974863">
        <w:br/>
        <w:t>— Reagavimo į KUDPS nario užklausą tikslu</w:t>
      </w:r>
      <w:r>
        <w:t>.</w:t>
      </w:r>
      <w:r w:rsidRPr="00974863">
        <w:br/>
      </w:r>
    </w:p>
    <w:p w:rsidR="00CE68EB" w:rsidRPr="00974863" w:rsidRDefault="00CE68EB" w:rsidP="00CE68EB">
      <w:pPr>
        <w:pStyle w:val="prastasiniatinklio"/>
        <w:shd w:val="clear" w:color="auto" w:fill="FFFFFF"/>
        <w:spacing w:before="0" w:beforeAutospacing="0" w:after="0" w:afterAutospacing="0" w:line="270" w:lineRule="atLeast"/>
        <w:ind w:firstLine="720"/>
      </w:pPr>
      <w:r w:rsidRPr="00974863">
        <w:rPr>
          <w:b/>
          <w:bCs/>
        </w:rPr>
        <w:t>KIEK LAIKO SAUGOME JŪSŲ DUOMENIS?</w:t>
      </w:r>
    </w:p>
    <w:p w:rsidR="00CE68EB" w:rsidRPr="00974863" w:rsidRDefault="00CE68EB" w:rsidP="00CE68EB">
      <w:pPr>
        <w:pStyle w:val="prastasiniatinklio"/>
        <w:shd w:val="clear" w:color="auto" w:fill="FFFFFF"/>
        <w:spacing w:before="0" w:beforeAutospacing="0" w:after="0" w:afterAutospacing="0" w:line="270" w:lineRule="atLeast"/>
        <w:ind w:left="720"/>
      </w:pPr>
      <w:r w:rsidRPr="00974863">
        <w:t xml:space="preserve">Jūsų asmens duomenis saugosime tiek laiko, kiek reikia šiose </w:t>
      </w:r>
      <w:r>
        <w:t>ADA</w:t>
      </w:r>
      <w:r w:rsidRPr="00A87148">
        <w:t>T</w:t>
      </w:r>
      <w:r w:rsidRPr="00974863">
        <w:t xml:space="preserve"> nustatytiems tikslams pasiekti ir įgyvendinti, t. y., kol Jūs būsite KUDPS narys (-ė). Jums parašius prašymą išeiti iš KUDPS, Jūsų asmens duomenys bus pašalinti iš KUDPS narių asmens duomenų registro po 3 mėn.</w:t>
      </w:r>
    </w:p>
    <w:p w:rsidR="00CE68EB" w:rsidRPr="00974863" w:rsidRDefault="00CE68EB" w:rsidP="00CE68EB">
      <w:pPr>
        <w:pStyle w:val="prastasiniatinklio"/>
        <w:shd w:val="clear" w:color="auto" w:fill="FFFFFF"/>
        <w:spacing w:before="0" w:beforeAutospacing="0" w:after="0" w:afterAutospacing="0" w:line="270" w:lineRule="atLeast"/>
      </w:pPr>
    </w:p>
    <w:p w:rsidR="00CE68EB" w:rsidRPr="00974863" w:rsidRDefault="00CE68EB" w:rsidP="00CE68EB">
      <w:pPr>
        <w:pStyle w:val="prastasiniatinklio"/>
        <w:shd w:val="clear" w:color="auto" w:fill="FFFFFF"/>
        <w:spacing w:before="0" w:beforeAutospacing="0" w:after="0" w:afterAutospacing="0" w:line="270" w:lineRule="atLeast"/>
        <w:ind w:firstLine="720"/>
      </w:pPr>
      <w:r w:rsidRPr="00974863">
        <w:rPr>
          <w:b/>
          <w:bCs/>
        </w:rPr>
        <w:t>KAIP SAUGOME JŪSŲ DUOMENIS?</w:t>
      </w:r>
    </w:p>
    <w:p w:rsidR="00CE68EB" w:rsidRPr="00974863" w:rsidRDefault="00CE68EB" w:rsidP="00CE68EB">
      <w:pPr>
        <w:pStyle w:val="prastasiniatinklio"/>
        <w:shd w:val="clear" w:color="auto" w:fill="FFFFFF"/>
        <w:spacing w:before="150" w:beforeAutospacing="0" w:after="0" w:afterAutospacing="0" w:line="270" w:lineRule="atLeast"/>
        <w:ind w:left="720"/>
      </w:pPr>
      <w:r w:rsidRPr="00974863">
        <w:t xml:space="preserve">Mes skiriame itin didelį dėmesį duomenų saugumui, todėl atsakingai įgyvendiname organizacines bei technines duomenų saugumą užtikrinančias priemones, kurios padeda apsaugoti asmens duomenis nuo atsitiktinio ar neteisėto sunaikinimo, pakeitimo, atskleidimo, taip pat nuo bet kokio kito neteisėto tvarkymo. </w:t>
      </w:r>
    </w:p>
    <w:p w:rsidR="00CE68EB" w:rsidRPr="00974863" w:rsidRDefault="00CE68EB" w:rsidP="00CE68EB">
      <w:pPr>
        <w:pStyle w:val="prastasiniatinklio"/>
        <w:shd w:val="clear" w:color="auto" w:fill="FFFFFF"/>
        <w:spacing w:before="150" w:beforeAutospacing="0" w:after="0" w:afterAutospacing="0" w:line="270" w:lineRule="atLeast"/>
      </w:pPr>
    </w:p>
    <w:p w:rsidR="00CE68EB" w:rsidRPr="00974863" w:rsidRDefault="00CE68EB" w:rsidP="00CE68EB">
      <w:pPr>
        <w:pStyle w:val="prastasiniatinklio"/>
        <w:shd w:val="clear" w:color="auto" w:fill="FFFFFF"/>
        <w:spacing w:before="0" w:beforeAutospacing="0" w:after="0" w:afterAutospacing="0" w:line="270" w:lineRule="atLeast"/>
        <w:ind w:firstLine="720"/>
      </w:pPr>
      <w:r w:rsidRPr="00974863">
        <w:rPr>
          <w:b/>
          <w:bCs/>
        </w:rPr>
        <w:t>KAM JŪSŲ DUOMENYS TAMPA PRIEINAMI?</w:t>
      </w:r>
    </w:p>
    <w:p w:rsidR="00CE68EB" w:rsidRPr="00974863" w:rsidRDefault="00CE68EB" w:rsidP="00CE68EB">
      <w:pPr>
        <w:pStyle w:val="prastasiniatinklio"/>
        <w:shd w:val="clear" w:color="auto" w:fill="FFFFFF"/>
        <w:spacing w:before="0" w:beforeAutospacing="0" w:after="0" w:afterAutospacing="0" w:line="270" w:lineRule="atLeast"/>
        <w:ind w:left="720"/>
      </w:pPr>
      <w:r w:rsidRPr="00974863">
        <w:t xml:space="preserve">Jūsų asmens duomenys gali būti </w:t>
      </w:r>
      <w:r w:rsidRPr="00F4174F">
        <w:t>prie</w:t>
      </w:r>
      <w:r w:rsidR="00F4174F" w:rsidRPr="00F4174F">
        <w:t>i</w:t>
      </w:r>
      <w:r w:rsidRPr="00F4174F">
        <w:t>nami</w:t>
      </w:r>
      <w:r w:rsidRPr="00974863">
        <w:t xml:space="preserve"> tik ribotam KUPPS komiteto narių skaičiui ir tik tokia apimtimi, kiek tai yra būtina įgyvendinti tinkamą Jūsų asmens duomenų tvarkymą, ir visiems šiems asmenims galioja griežti konfidencialios informacijos apsaugos reikalavimai. Jūsų KUDPS pateiktais asmens duomenimis disponuoja </w:t>
      </w:r>
      <w:r>
        <w:t>KUDPS pirmininkas, pirmininko</w:t>
      </w:r>
      <w:r w:rsidRPr="00974863">
        <w:t xml:space="preserve"> pavaduotoja bei už asmens duomenų tvarkymą bei disponavimą atsakingas KUDPS komiteto narys, išrinktas KUDPS komiteto sprendimu. </w:t>
      </w:r>
      <w:r w:rsidRPr="00974863">
        <w:br/>
      </w:r>
    </w:p>
    <w:p w:rsidR="00CE68EB" w:rsidRPr="00974863" w:rsidRDefault="00CE68EB" w:rsidP="00CE68EB">
      <w:pPr>
        <w:pStyle w:val="prastasiniatinklio"/>
        <w:shd w:val="clear" w:color="auto" w:fill="FFFFFF"/>
        <w:spacing w:before="0" w:beforeAutospacing="0" w:after="0" w:afterAutospacing="0" w:line="270" w:lineRule="atLeast"/>
        <w:ind w:firstLine="720"/>
      </w:pPr>
      <w:r w:rsidRPr="00974863">
        <w:t>Atvejai, kada mes galime atskleisti / perduoti Jūsų informaciją kitoms šalims (duomenų gavėjams):</w:t>
      </w:r>
    </w:p>
    <w:p w:rsidR="00CE68EB" w:rsidRPr="00974863" w:rsidRDefault="00CE68EB" w:rsidP="00CE68EB">
      <w:pPr>
        <w:pStyle w:val="prastasiniatinklio"/>
        <w:shd w:val="clear" w:color="auto" w:fill="FFFFFF"/>
        <w:spacing w:before="0" w:beforeAutospacing="0" w:after="0" w:afterAutospacing="0" w:line="270" w:lineRule="atLeast"/>
        <w:ind w:firstLine="720"/>
      </w:pPr>
      <w:r w:rsidRPr="00974863">
        <w:t>— norėdami patvirtinti savo veiksmų teisėtumą;</w:t>
      </w:r>
    </w:p>
    <w:p w:rsidR="00CE68EB" w:rsidRPr="00974863" w:rsidRDefault="00CE68EB" w:rsidP="00CE68EB">
      <w:pPr>
        <w:pStyle w:val="prastasiniatinklio"/>
        <w:shd w:val="clear" w:color="auto" w:fill="FFFFFF"/>
        <w:spacing w:before="0" w:beforeAutospacing="0" w:after="0" w:afterAutospacing="0" w:line="270" w:lineRule="atLeast"/>
        <w:ind w:firstLine="720"/>
      </w:pPr>
      <w:r w:rsidRPr="00974863">
        <w:t>— Kitais atvejais, kai yra teisėtas pagrindas (pvz., Jūsų sutikimas arba prašymas ar pan.).</w:t>
      </w:r>
    </w:p>
    <w:p w:rsidR="00CE68EB" w:rsidRPr="00974863" w:rsidRDefault="00CE68EB" w:rsidP="00CE68EB">
      <w:pPr>
        <w:pStyle w:val="prastasiniatinklio"/>
        <w:shd w:val="clear" w:color="auto" w:fill="FFFFFF"/>
        <w:spacing w:before="0" w:beforeAutospacing="0" w:after="0" w:afterAutospacing="0" w:line="270" w:lineRule="atLeast"/>
      </w:pPr>
    </w:p>
    <w:p w:rsidR="00B8386D" w:rsidRDefault="00B8386D" w:rsidP="00CE68EB">
      <w:pPr>
        <w:pStyle w:val="prastasiniatinklio"/>
        <w:shd w:val="clear" w:color="auto" w:fill="FFFFFF"/>
        <w:spacing w:before="0" w:beforeAutospacing="0" w:after="0" w:afterAutospacing="0" w:line="270" w:lineRule="atLeast"/>
        <w:ind w:firstLine="720"/>
        <w:rPr>
          <w:b/>
          <w:bCs/>
        </w:rPr>
      </w:pPr>
    </w:p>
    <w:p w:rsidR="00CE68EB" w:rsidRPr="00974863" w:rsidRDefault="00CE68EB" w:rsidP="00CE68EB">
      <w:pPr>
        <w:pStyle w:val="prastasiniatinklio"/>
        <w:shd w:val="clear" w:color="auto" w:fill="FFFFFF"/>
        <w:spacing w:before="0" w:beforeAutospacing="0" w:after="0" w:afterAutospacing="0" w:line="270" w:lineRule="atLeast"/>
        <w:ind w:firstLine="720"/>
      </w:pPr>
      <w:bookmarkStart w:id="0" w:name="_GoBack"/>
      <w:bookmarkEnd w:id="0"/>
      <w:r w:rsidRPr="00974863">
        <w:rPr>
          <w:b/>
          <w:bCs/>
        </w:rPr>
        <w:lastRenderedPageBreak/>
        <w:t>JUMS GARANTUOJAMOS TEISĖS</w:t>
      </w:r>
    </w:p>
    <w:p w:rsidR="00CE68EB" w:rsidRDefault="00CE68EB" w:rsidP="00CE68EB">
      <w:pPr>
        <w:pStyle w:val="prastasiniatinklio"/>
        <w:shd w:val="clear" w:color="auto" w:fill="FFFFFF"/>
        <w:spacing w:before="0" w:beforeAutospacing="0" w:after="0" w:afterAutospacing="0" w:line="270" w:lineRule="atLeast"/>
        <w:ind w:left="720"/>
      </w:pPr>
      <w:r>
        <w:t>Mes garantuojame</w:t>
      </w:r>
      <w:r w:rsidRPr="00974863">
        <w:t xml:space="preserve"> Jūsų </w:t>
      </w:r>
      <w:r>
        <w:t>asmens duomenų apsaugos</w:t>
      </w:r>
      <w:r w:rsidRPr="00974863">
        <w:t xml:space="preserve"> įgyvendinimą ir bet kokios </w:t>
      </w:r>
      <w:r>
        <w:t xml:space="preserve">su šia apsauga </w:t>
      </w:r>
      <w:r w:rsidRPr="00974863">
        <w:t>susijusios informacijos pateikimą, esant Jūsų prašymui ar paklausimui:</w:t>
      </w:r>
      <w:r w:rsidRPr="00974863">
        <w:br/>
        <w:t>— žinoti (būti informuotam) apie savo asmens duomenų tvarkymą;</w:t>
      </w:r>
      <w:r w:rsidRPr="00974863">
        <w:br/>
        <w:t>— susipažinti su savo asmens duomenimis ir kaip jie yra tvarkomi;</w:t>
      </w:r>
      <w:r w:rsidRPr="00974863">
        <w:br/>
        <w:t xml:space="preserve">— prašyti ištaisyti, sunaikinti </w:t>
      </w:r>
      <w:r>
        <w:t xml:space="preserve">Jūsų </w:t>
      </w:r>
      <w:r w:rsidRPr="00974863">
        <w:t>a</w:t>
      </w:r>
      <w:r>
        <w:t>smens duomenis arba sustabdyti</w:t>
      </w:r>
      <w:r w:rsidRPr="00974863">
        <w:t xml:space="preserve"> asmens duomenų tvarkymo veiksmus;</w:t>
      </w:r>
      <w:r w:rsidRPr="00974863">
        <w:br/>
        <w:t>— nesutikti, kad būtų tvarkomi jūsų asmens duomenys.</w:t>
      </w:r>
    </w:p>
    <w:p w:rsidR="00CE68EB" w:rsidRDefault="00CE68EB" w:rsidP="00CE68EB">
      <w:pPr>
        <w:pStyle w:val="prastasiniatinklio"/>
        <w:shd w:val="clear" w:color="auto" w:fill="FFFFFF"/>
        <w:spacing w:before="0" w:beforeAutospacing="0" w:after="0" w:afterAutospacing="0" w:line="270" w:lineRule="atLeast"/>
        <w:ind w:left="720"/>
      </w:pPr>
    </w:p>
    <w:p w:rsidR="00CE68EB" w:rsidRDefault="00CE68EB" w:rsidP="00CE68EB">
      <w:pPr>
        <w:pStyle w:val="prastasiniatinklio"/>
        <w:shd w:val="clear" w:color="auto" w:fill="FFFFFF"/>
        <w:spacing w:before="0" w:beforeAutospacing="0" w:after="0" w:afterAutospacing="0" w:line="270" w:lineRule="atLeast"/>
        <w:ind w:left="720"/>
      </w:pPr>
    </w:p>
    <w:p w:rsidR="00CE68EB" w:rsidRPr="005F1F24" w:rsidRDefault="00CE68EB" w:rsidP="00CE68EB">
      <w:pPr>
        <w:pStyle w:val="prastasiniatinklio"/>
        <w:shd w:val="clear" w:color="auto" w:fill="FFFFFF"/>
        <w:spacing w:before="0" w:beforeAutospacing="0" w:after="0" w:afterAutospacing="0" w:line="270" w:lineRule="atLeast"/>
        <w:ind w:left="720"/>
        <w:rPr>
          <w:b/>
        </w:rPr>
      </w:pPr>
      <w:r w:rsidRPr="005F1F24">
        <w:rPr>
          <w:b/>
        </w:rPr>
        <w:t>Sutinku, kad man</w:t>
      </w:r>
      <w:r w:rsidR="00F4174F" w:rsidRPr="005F1F24">
        <w:rPr>
          <w:b/>
        </w:rPr>
        <w:t>o asmens duomenys būtų tvarkomi</w:t>
      </w:r>
      <w:r w:rsidRPr="005F1F24">
        <w:rPr>
          <w:b/>
        </w:rPr>
        <w:t xml:space="preserve"> pagal šias Taisykles:</w:t>
      </w:r>
    </w:p>
    <w:p w:rsidR="005F1F24" w:rsidRPr="005F1F24" w:rsidRDefault="005F1F24" w:rsidP="00CE68EB">
      <w:pPr>
        <w:pStyle w:val="prastasiniatinklio"/>
        <w:shd w:val="clear" w:color="auto" w:fill="FFFFFF"/>
        <w:spacing w:before="0" w:beforeAutospacing="0" w:after="0" w:afterAutospacing="0" w:line="270" w:lineRule="atLeast"/>
        <w:ind w:left="720"/>
        <w:rPr>
          <w:b/>
        </w:rPr>
      </w:pPr>
    </w:p>
    <w:p w:rsidR="005F1F24" w:rsidRPr="005F1F24" w:rsidRDefault="005F1F24" w:rsidP="00CE68EB">
      <w:pPr>
        <w:pStyle w:val="prastasiniatinklio"/>
        <w:shd w:val="clear" w:color="auto" w:fill="FFFFFF"/>
        <w:spacing w:before="0" w:beforeAutospacing="0" w:after="0" w:afterAutospacing="0" w:line="270" w:lineRule="atLeast"/>
        <w:ind w:left="720"/>
        <w:rPr>
          <w:b/>
        </w:rPr>
      </w:pPr>
      <w:r w:rsidRPr="005F1F24">
        <w:rPr>
          <w:b/>
        </w:rPr>
        <w:tab/>
      </w:r>
      <w:r w:rsidRPr="005F1F24">
        <w:rPr>
          <w:b/>
        </w:rPr>
        <w:tab/>
      </w:r>
      <w:r w:rsidRPr="005F1F24">
        <w:rPr>
          <w:b/>
        </w:rPr>
        <w:tab/>
        <w:t>_____________________________________________</w:t>
      </w:r>
    </w:p>
    <w:p w:rsidR="005F1F24" w:rsidRPr="005F1F24" w:rsidRDefault="005F1F24" w:rsidP="00CE68EB">
      <w:pPr>
        <w:pStyle w:val="prastasiniatinklio"/>
        <w:shd w:val="clear" w:color="auto" w:fill="FFFFFF"/>
        <w:spacing w:before="0" w:beforeAutospacing="0" w:after="0" w:afterAutospacing="0" w:line="270" w:lineRule="atLeast"/>
        <w:ind w:left="720"/>
        <w:rPr>
          <w:b/>
          <w:sz w:val="20"/>
          <w:szCs w:val="20"/>
        </w:rPr>
      </w:pPr>
      <w:r w:rsidRPr="005F1F24">
        <w:rPr>
          <w:b/>
        </w:rPr>
        <w:tab/>
      </w:r>
      <w:r w:rsidRPr="005F1F24">
        <w:rPr>
          <w:b/>
        </w:rPr>
        <w:tab/>
      </w:r>
      <w:r w:rsidRPr="005F1F24">
        <w:rPr>
          <w:b/>
        </w:rPr>
        <w:tab/>
        <w:t xml:space="preserve">             </w:t>
      </w:r>
      <w:r w:rsidRPr="005F1F24">
        <w:rPr>
          <w:b/>
          <w:sz w:val="20"/>
          <w:szCs w:val="20"/>
        </w:rPr>
        <w:t xml:space="preserve">Padalinys, pareigos; Vardas, pavardė          </w:t>
      </w:r>
    </w:p>
    <w:p w:rsidR="00CE68EB" w:rsidRPr="005F1F24" w:rsidRDefault="00CE68EB" w:rsidP="00CE68EB">
      <w:pPr>
        <w:pStyle w:val="prastasiniatinklio"/>
        <w:shd w:val="clear" w:color="auto" w:fill="FFFFFF"/>
        <w:spacing w:before="0" w:beforeAutospacing="0" w:after="0" w:afterAutospacing="0" w:line="270" w:lineRule="atLeast"/>
        <w:ind w:left="720"/>
        <w:rPr>
          <w:b/>
        </w:rPr>
      </w:pPr>
    </w:p>
    <w:p w:rsidR="00CE68EB" w:rsidRPr="005F1F24" w:rsidRDefault="00CE68EB" w:rsidP="00CE68EB">
      <w:pPr>
        <w:pStyle w:val="prastasiniatinklio"/>
        <w:shd w:val="clear" w:color="auto" w:fill="FFFFFF"/>
        <w:spacing w:before="0" w:beforeAutospacing="0" w:after="0" w:afterAutospacing="0" w:line="270" w:lineRule="atLeast"/>
        <w:ind w:left="720"/>
      </w:pPr>
    </w:p>
    <w:p w:rsidR="00CE68EB" w:rsidRPr="005F1F24" w:rsidRDefault="00CE68EB" w:rsidP="00CE68EB">
      <w:pPr>
        <w:pStyle w:val="prastasiniatinklio"/>
        <w:shd w:val="clear" w:color="auto" w:fill="FFFFFF"/>
        <w:spacing w:before="0" w:beforeAutospacing="0" w:after="0" w:afterAutospacing="0" w:line="270" w:lineRule="atLeast"/>
        <w:ind w:left="720"/>
      </w:pPr>
    </w:p>
    <w:p w:rsidR="00CE68EB" w:rsidRPr="005F1F24" w:rsidRDefault="00CE68EB" w:rsidP="00CE68EB">
      <w:pPr>
        <w:pStyle w:val="prastasiniatinklio"/>
        <w:shd w:val="clear" w:color="auto" w:fill="FFFFFF"/>
        <w:spacing w:before="0" w:beforeAutospacing="0" w:after="0" w:afterAutospacing="0" w:line="270" w:lineRule="atLeast"/>
        <w:ind w:left="720"/>
        <w:rPr>
          <w:b/>
        </w:rPr>
      </w:pPr>
      <w:r w:rsidRPr="005F1F24">
        <w:rPr>
          <w:b/>
        </w:rPr>
        <w:t>Nesutinku, kad man</w:t>
      </w:r>
      <w:r w:rsidR="00F4174F" w:rsidRPr="005F1F24">
        <w:rPr>
          <w:b/>
        </w:rPr>
        <w:t>o asmens duomenys būtų tvarkomi</w:t>
      </w:r>
      <w:r w:rsidRPr="005F1F24">
        <w:rPr>
          <w:b/>
        </w:rPr>
        <w:t xml:space="preserve"> pagal šias Taisykles:</w:t>
      </w:r>
    </w:p>
    <w:p w:rsidR="005F1F24" w:rsidRPr="005F1F24" w:rsidRDefault="005F1F24" w:rsidP="00CE68EB">
      <w:pPr>
        <w:pStyle w:val="prastasiniatinklio"/>
        <w:shd w:val="clear" w:color="auto" w:fill="FFFFFF"/>
        <w:spacing w:before="0" w:beforeAutospacing="0" w:after="0" w:afterAutospacing="0" w:line="270" w:lineRule="atLeast"/>
        <w:ind w:left="720"/>
        <w:rPr>
          <w:b/>
        </w:rPr>
      </w:pPr>
    </w:p>
    <w:p w:rsidR="005F1F24" w:rsidRPr="005F1F24" w:rsidRDefault="005F1F24" w:rsidP="005F1F24">
      <w:pPr>
        <w:pStyle w:val="prastasiniatinklio"/>
        <w:shd w:val="clear" w:color="auto" w:fill="FFFFFF"/>
        <w:spacing w:before="0" w:beforeAutospacing="0" w:after="0" w:afterAutospacing="0" w:line="270" w:lineRule="atLeast"/>
        <w:ind w:left="3888"/>
        <w:rPr>
          <w:b/>
        </w:rPr>
      </w:pPr>
      <w:r w:rsidRPr="005F1F24">
        <w:rPr>
          <w:b/>
        </w:rPr>
        <w:t>_____________________________________________</w:t>
      </w:r>
    </w:p>
    <w:p w:rsidR="005F1F24" w:rsidRPr="005F1F24" w:rsidRDefault="005F1F24" w:rsidP="005F1F24">
      <w:pPr>
        <w:pStyle w:val="prastasiniatinklio"/>
        <w:shd w:val="clear" w:color="auto" w:fill="FFFFFF"/>
        <w:spacing w:before="0" w:beforeAutospacing="0" w:after="0" w:afterAutospacing="0" w:line="270" w:lineRule="atLeast"/>
        <w:ind w:left="720"/>
        <w:rPr>
          <w:b/>
          <w:sz w:val="20"/>
          <w:szCs w:val="20"/>
        </w:rPr>
      </w:pPr>
      <w:r w:rsidRPr="005F1F24">
        <w:rPr>
          <w:b/>
        </w:rPr>
        <w:tab/>
      </w:r>
      <w:r w:rsidRPr="005F1F24">
        <w:rPr>
          <w:b/>
        </w:rPr>
        <w:tab/>
      </w:r>
      <w:r w:rsidRPr="005F1F24">
        <w:rPr>
          <w:b/>
        </w:rPr>
        <w:tab/>
        <w:t xml:space="preserve">             </w:t>
      </w:r>
      <w:r w:rsidRPr="005F1F24">
        <w:rPr>
          <w:b/>
          <w:sz w:val="20"/>
          <w:szCs w:val="20"/>
        </w:rPr>
        <w:t xml:space="preserve">Padalinys, pareigos; Vardas, pavardė          </w:t>
      </w:r>
    </w:p>
    <w:p w:rsidR="005F1F24" w:rsidRPr="005F1F24" w:rsidRDefault="005F1F24" w:rsidP="005F1F24">
      <w:pPr>
        <w:pStyle w:val="prastasiniatinklio"/>
        <w:shd w:val="clear" w:color="auto" w:fill="FFFFFF"/>
        <w:spacing w:before="0" w:beforeAutospacing="0" w:after="0" w:afterAutospacing="0" w:line="270" w:lineRule="atLeast"/>
        <w:ind w:left="720"/>
        <w:rPr>
          <w:b/>
        </w:rPr>
      </w:pPr>
    </w:p>
    <w:p w:rsidR="005F1F24" w:rsidRPr="00CE68EB" w:rsidRDefault="005F1F24" w:rsidP="00CE68EB">
      <w:pPr>
        <w:pStyle w:val="prastasiniatinklio"/>
        <w:shd w:val="clear" w:color="auto" w:fill="FFFFFF"/>
        <w:spacing w:before="0" w:beforeAutospacing="0" w:after="0" w:afterAutospacing="0" w:line="270" w:lineRule="atLeast"/>
        <w:ind w:left="720"/>
        <w:rPr>
          <w:b/>
        </w:rPr>
      </w:pPr>
    </w:p>
    <w:p w:rsidR="00CE68EB" w:rsidRPr="005F1F24" w:rsidRDefault="005F1F24" w:rsidP="00CE68EB">
      <w:pPr>
        <w:pStyle w:val="prastasiniatinklio"/>
        <w:shd w:val="clear" w:color="auto" w:fill="FFFFFF"/>
        <w:spacing w:before="0" w:beforeAutospacing="0" w:after="0" w:afterAutospacing="0" w:line="270" w:lineRule="atLeast"/>
        <w:ind w:left="720"/>
      </w:pPr>
      <w:r w:rsidRPr="005F1F24">
        <w:t xml:space="preserve">P.S. </w:t>
      </w:r>
      <w:r>
        <w:t>Dėl COVID-19 paskelbto karantino Jūsų parašas nėra būtinas.</w:t>
      </w:r>
    </w:p>
    <w:p w:rsidR="000E6F4C" w:rsidRPr="00CE68EB" w:rsidRDefault="000E6F4C">
      <w:pPr>
        <w:rPr>
          <w:b/>
        </w:rPr>
      </w:pPr>
    </w:p>
    <w:sectPr w:rsidR="000E6F4C" w:rsidRPr="00CE68EB" w:rsidSect="004E0CE5">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EB"/>
    <w:rsid w:val="000E6F4C"/>
    <w:rsid w:val="0016182D"/>
    <w:rsid w:val="0029087C"/>
    <w:rsid w:val="005F1F24"/>
    <w:rsid w:val="00B8386D"/>
    <w:rsid w:val="00CE68EB"/>
    <w:rsid w:val="00F417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A4A8B-67C9-4892-8786-733E1CE0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E68EB"/>
    <w:pPr>
      <w:ind w:left="720"/>
      <w:contextualSpacing/>
    </w:pPr>
  </w:style>
  <w:style w:type="paragraph" w:styleId="prastasiniatinklio">
    <w:name w:val="Normal (Web)"/>
    <w:basedOn w:val="prastasis"/>
    <w:uiPriority w:val="99"/>
    <w:unhideWhenUsed/>
    <w:rsid w:val="00CE68EB"/>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3233</Words>
  <Characters>1844</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Balčiūnienė</dc:creator>
  <cp:keywords/>
  <dc:description/>
  <cp:lastModifiedBy>Dalia Kašinskienė</cp:lastModifiedBy>
  <cp:revision>2</cp:revision>
  <dcterms:created xsi:type="dcterms:W3CDTF">2021-02-15T11:12:00Z</dcterms:created>
  <dcterms:modified xsi:type="dcterms:W3CDTF">2021-02-15T11:12:00Z</dcterms:modified>
</cp:coreProperties>
</file>