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46E" w:rsidRDefault="00D7746E" w:rsidP="00D7746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val="lt-LT" w:eastAsia="lt-LT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val="lt-LT" w:eastAsia="lt-LT"/>
        </w:rPr>
        <w:object w:dxaOrig="96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9.25pt" o:ole="">
            <v:imagedata r:id="rId5" o:title=""/>
          </v:shape>
          <o:OLEObject Type="Embed" ProgID="CorelDRAW.Graphic.9" ShapeID="_x0000_i1025" DrawAspect="Content" ObjectID="_1604997909" r:id="rId6"/>
        </w:object>
      </w:r>
    </w:p>
    <w:p w:rsidR="00D7746E" w:rsidRDefault="00D7746E" w:rsidP="00D77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lt-LT" w:eastAsia="lt-LT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lt-LT" w:eastAsia="lt-LT"/>
        </w:rPr>
        <w:t>KLAIPĖDOS UNIVERSITETO</w:t>
      </w:r>
    </w:p>
    <w:p w:rsidR="00D7746E" w:rsidRDefault="00D7746E" w:rsidP="00D77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val="lt-LT" w:eastAsia="lt-LT"/>
        </w:rPr>
        <w:t>SENATAS</w:t>
      </w:r>
    </w:p>
    <w:p w:rsidR="005834D5" w:rsidRDefault="005834D5" w:rsidP="005834D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</w:p>
    <w:p w:rsidR="00EA23C9" w:rsidRPr="005834D5" w:rsidRDefault="005834D5" w:rsidP="00BF5EF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247EB4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NUTARIMAS</w:t>
      </w:r>
    </w:p>
    <w:p w:rsidR="004D42BF" w:rsidRDefault="00EA23C9" w:rsidP="00BF5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EA23C9">
        <w:rPr>
          <w:rFonts w:ascii="Times New Roman" w:hAnsi="Times New Roman" w:cs="Times New Roman"/>
          <w:b/>
          <w:sz w:val="24"/>
          <w:szCs w:val="24"/>
          <w:lang w:val="lt-LT"/>
        </w:rPr>
        <w:t xml:space="preserve">DĖL </w:t>
      </w:r>
      <w:r w:rsidR="00EA7BF6">
        <w:rPr>
          <w:rFonts w:ascii="Times New Roman" w:hAnsi="Times New Roman" w:cs="Times New Roman"/>
          <w:b/>
          <w:sz w:val="24"/>
          <w:szCs w:val="24"/>
          <w:lang w:val="lt-LT"/>
        </w:rPr>
        <w:t xml:space="preserve">KLAIPĖDOS UNIVERSITETO STUDIJŲ NUOSTATŲ </w:t>
      </w:r>
      <w:r w:rsidR="00D07179">
        <w:rPr>
          <w:rFonts w:ascii="Times New Roman" w:hAnsi="Times New Roman" w:cs="Times New Roman"/>
          <w:b/>
          <w:sz w:val="24"/>
          <w:szCs w:val="24"/>
          <w:lang w:val="lt-LT"/>
        </w:rPr>
        <w:t xml:space="preserve">2018 M. REDAKCIJOS </w:t>
      </w:r>
      <w:r w:rsidR="00EA7BF6">
        <w:rPr>
          <w:rFonts w:ascii="Times New Roman" w:hAnsi="Times New Roman" w:cs="Times New Roman"/>
          <w:b/>
          <w:sz w:val="24"/>
          <w:szCs w:val="24"/>
          <w:lang w:val="lt-LT"/>
        </w:rPr>
        <w:t>PATVIRTINIMO</w:t>
      </w:r>
    </w:p>
    <w:p w:rsidR="00EA7BF6" w:rsidRPr="00EA23C9" w:rsidRDefault="00EA7BF6" w:rsidP="004D42B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5834D5" w:rsidRPr="007E3037" w:rsidRDefault="005834D5" w:rsidP="005834D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7E3037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2018 m. lapkričio 15 d. Nr. </w:t>
      </w:r>
      <w:r w:rsidR="00D7746E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11-1</w:t>
      </w:r>
      <w:r w:rsidR="00EA7BF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0</w:t>
      </w:r>
    </w:p>
    <w:p w:rsidR="005834D5" w:rsidRPr="007E3037" w:rsidRDefault="005834D5" w:rsidP="005834D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7E3037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Klaipėda</w:t>
      </w:r>
    </w:p>
    <w:p w:rsidR="00EA23C9" w:rsidRPr="00BF5EFE" w:rsidRDefault="00EA23C9" w:rsidP="00BF5EFE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EA7BF6" w:rsidRDefault="00EA7BF6" w:rsidP="00BF5EFE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BF5EFE" w:rsidRPr="00BF5EFE" w:rsidRDefault="00BF5EFE" w:rsidP="00BF5EFE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D07179" w:rsidRPr="00B51767" w:rsidRDefault="00D07179" w:rsidP="00EA23C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51767">
        <w:rPr>
          <w:rFonts w:ascii="Times New Roman" w:hAnsi="Times New Roman" w:cs="Times New Roman"/>
          <w:sz w:val="24"/>
          <w:szCs w:val="24"/>
          <w:lang w:val="lt-LT"/>
        </w:rPr>
        <w:t xml:space="preserve">Senatas, vadovaudamasis </w:t>
      </w:r>
      <w:r w:rsidRPr="00B51767">
        <w:rPr>
          <w:rFonts w:ascii="Times New Roman" w:hAnsi="Times New Roman" w:cs="Times New Roman"/>
          <w:bCs/>
          <w:sz w:val="24"/>
          <w:szCs w:val="24"/>
          <w:lang w:val="lt-LT"/>
        </w:rPr>
        <w:t>Lietuvos Respublikos mokslo ir studijų įstatymo Nr. XI-242 pakeitimo</w:t>
      </w:r>
      <w:r w:rsidRPr="00B5176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B51767">
        <w:rPr>
          <w:rFonts w:ascii="Times New Roman" w:hAnsi="Times New Roman" w:cs="Times New Roman"/>
          <w:bCs/>
          <w:sz w:val="24"/>
          <w:szCs w:val="24"/>
          <w:lang w:val="lt-LT"/>
        </w:rPr>
        <w:t>įstatymu</w:t>
      </w:r>
      <w:r w:rsidR="00BF5EFE" w:rsidRPr="00B51767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(</w:t>
      </w:r>
      <w:r w:rsidR="00BF5EFE" w:rsidRPr="00B51767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>TAR, 2016, Nr. 20555)</w:t>
      </w:r>
      <w:r w:rsidR="00B51767" w:rsidRPr="00B51767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</w:t>
      </w:r>
      <w:r w:rsidRPr="00B51767">
        <w:rPr>
          <w:rFonts w:ascii="Times New Roman" w:hAnsi="Times New Roman" w:cs="Times New Roman"/>
          <w:sz w:val="24"/>
          <w:szCs w:val="24"/>
          <w:lang w:val="lt-LT"/>
        </w:rPr>
        <w:t>ir Klaipėdos universiteto Statutu</w:t>
      </w:r>
      <w:r w:rsidR="00BF5EFE" w:rsidRPr="00B51767">
        <w:rPr>
          <w:rFonts w:ascii="Times New Roman" w:hAnsi="Times New Roman" w:cs="Times New Roman"/>
          <w:sz w:val="24"/>
          <w:szCs w:val="24"/>
          <w:lang w:val="lt-LT"/>
        </w:rPr>
        <w:t xml:space="preserve"> (</w:t>
      </w:r>
      <w:proofErr w:type="spellStart"/>
      <w:r w:rsidR="00BF5EFE" w:rsidRPr="00B51767">
        <w:rPr>
          <w:rFonts w:ascii="Times New Roman" w:hAnsi="Times New Roman" w:cs="Times New Roman"/>
          <w:sz w:val="24"/>
          <w:szCs w:val="24"/>
          <w:lang w:val="en-US"/>
        </w:rPr>
        <w:t>Žin</w:t>
      </w:r>
      <w:proofErr w:type="spellEnd"/>
      <w:r w:rsidR="00BF5EFE" w:rsidRPr="00B51767">
        <w:rPr>
          <w:rFonts w:ascii="Times New Roman" w:hAnsi="Times New Roman" w:cs="Times New Roman"/>
          <w:sz w:val="24"/>
          <w:szCs w:val="24"/>
          <w:lang w:val="en-US"/>
        </w:rPr>
        <w:t xml:space="preserve">., 2010, </w:t>
      </w:r>
      <w:proofErr w:type="spellStart"/>
      <w:r w:rsidR="00BF5EFE" w:rsidRPr="00B51767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="00BF5EFE" w:rsidRPr="00B51767">
        <w:rPr>
          <w:rFonts w:ascii="Times New Roman" w:hAnsi="Times New Roman" w:cs="Times New Roman"/>
          <w:sz w:val="24"/>
          <w:szCs w:val="24"/>
          <w:lang w:val="en-US"/>
        </w:rPr>
        <w:t>. 79-4057)</w:t>
      </w:r>
      <w:r w:rsidR="001D24A5" w:rsidRPr="00B5176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51767">
        <w:rPr>
          <w:rFonts w:ascii="Times New Roman" w:hAnsi="Times New Roman" w:cs="Times New Roman"/>
          <w:sz w:val="24"/>
          <w:szCs w:val="24"/>
          <w:lang w:val="lt-LT"/>
        </w:rPr>
        <w:t xml:space="preserve"> n u t </w:t>
      </w:r>
      <w:proofErr w:type="gramStart"/>
      <w:r w:rsidRPr="00B51767">
        <w:rPr>
          <w:rFonts w:ascii="Times New Roman" w:hAnsi="Times New Roman" w:cs="Times New Roman"/>
          <w:sz w:val="24"/>
          <w:szCs w:val="24"/>
          <w:lang w:val="lt-LT"/>
        </w:rPr>
        <w:t>a</w:t>
      </w:r>
      <w:proofErr w:type="gramEnd"/>
      <w:r w:rsidRPr="00B51767">
        <w:rPr>
          <w:rFonts w:ascii="Times New Roman" w:hAnsi="Times New Roman" w:cs="Times New Roman"/>
          <w:sz w:val="24"/>
          <w:szCs w:val="24"/>
          <w:lang w:val="lt-LT"/>
        </w:rPr>
        <w:t xml:space="preserve"> r i a:</w:t>
      </w:r>
    </w:p>
    <w:p w:rsidR="0028047A" w:rsidRPr="00BF5EFE" w:rsidRDefault="00BF5EFE" w:rsidP="00096AD6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</w:t>
      </w:r>
      <w:r w:rsidR="00EA7BF6" w:rsidRPr="00BF5EFE">
        <w:rPr>
          <w:rFonts w:ascii="Times New Roman" w:hAnsi="Times New Roman" w:cs="Times New Roman"/>
          <w:sz w:val="24"/>
          <w:szCs w:val="24"/>
          <w:lang w:val="lt-LT"/>
        </w:rPr>
        <w:t>atvirtinti Klaipėdos</w:t>
      </w:r>
      <w:r w:rsidR="00096AD6" w:rsidRPr="00BF5EFE">
        <w:rPr>
          <w:rFonts w:ascii="Times New Roman" w:hAnsi="Times New Roman" w:cs="Times New Roman"/>
          <w:sz w:val="24"/>
          <w:szCs w:val="24"/>
          <w:lang w:val="lt-LT"/>
        </w:rPr>
        <w:t xml:space="preserve"> universiteto</w:t>
      </w:r>
      <w:r w:rsidR="00D07179" w:rsidRPr="00BF5EF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096AD6" w:rsidRPr="00BF5EFE">
        <w:rPr>
          <w:rFonts w:ascii="Times New Roman" w:hAnsi="Times New Roman" w:cs="Times New Roman"/>
          <w:sz w:val="24"/>
          <w:szCs w:val="24"/>
          <w:lang w:val="lt-LT"/>
        </w:rPr>
        <w:t>studijų nuostat</w:t>
      </w:r>
      <w:r w:rsidR="00D07179" w:rsidRPr="00BF5EFE">
        <w:rPr>
          <w:rFonts w:ascii="Times New Roman" w:hAnsi="Times New Roman" w:cs="Times New Roman"/>
          <w:sz w:val="24"/>
          <w:szCs w:val="24"/>
          <w:lang w:val="lt-LT"/>
        </w:rPr>
        <w:t>ų 2018 m. redakciją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</w:p>
    <w:p w:rsidR="00096AD6" w:rsidRPr="00BF5EFE" w:rsidRDefault="00BF5EFE" w:rsidP="00D07179">
      <w:pPr>
        <w:pStyle w:val="Sraopastraipa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L</w:t>
      </w:r>
      <w:r w:rsidRPr="00BF5EFE">
        <w:rPr>
          <w:rFonts w:ascii="Times New Roman" w:hAnsi="Times New Roman" w:cs="Times New Roman"/>
          <w:sz w:val="24"/>
          <w:szCs w:val="24"/>
          <w:lang w:val="lt-LT"/>
        </w:rPr>
        <w:t xml:space="preserve">aikyti negaliojančiu </w:t>
      </w:r>
      <w:r w:rsidR="00096AD6" w:rsidRPr="00BF5EFE">
        <w:rPr>
          <w:rFonts w:ascii="Times New Roman" w:hAnsi="Times New Roman" w:cs="Times New Roman"/>
          <w:sz w:val="24"/>
          <w:szCs w:val="24"/>
          <w:lang w:val="lt-LT"/>
        </w:rPr>
        <w:t>2010 m. spalio 8 d. Senato nutarim</w:t>
      </w:r>
      <w:r w:rsidR="00992500" w:rsidRPr="00BF5EFE">
        <w:rPr>
          <w:rFonts w:ascii="Times New Roman" w:hAnsi="Times New Roman" w:cs="Times New Roman"/>
          <w:sz w:val="24"/>
          <w:szCs w:val="24"/>
          <w:lang w:val="lt-LT"/>
        </w:rPr>
        <w:t>ą</w:t>
      </w:r>
      <w:r w:rsidR="00096AD6" w:rsidRPr="00BF5EFE">
        <w:rPr>
          <w:rFonts w:ascii="Times New Roman" w:hAnsi="Times New Roman" w:cs="Times New Roman"/>
          <w:sz w:val="24"/>
          <w:szCs w:val="24"/>
          <w:lang w:val="lt-LT"/>
        </w:rPr>
        <w:t xml:space="preserve"> Nr. 11-2 </w:t>
      </w:r>
      <w:r w:rsidR="00D07179" w:rsidRPr="00BF5EFE">
        <w:rPr>
          <w:rFonts w:ascii="Times New Roman" w:hAnsi="Times New Roman" w:cs="Times New Roman"/>
          <w:sz w:val="24"/>
          <w:szCs w:val="24"/>
          <w:lang w:val="lt-LT"/>
        </w:rPr>
        <w:t>„Dėl Klaipėdos universiteto studijų nuostatų 2010 m. redakcijos patvirtinimo“</w:t>
      </w:r>
      <w:r w:rsidR="00096AD6" w:rsidRPr="00BF5EFE">
        <w:rPr>
          <w:rFonts w:ascii="Times New Roman" w:hAnsi="Times New Roman" w:cs="Times New Roman"/>
          <w:sz w:val="24"/>
          <w:szCs w:val="24"/>
          <w:lang w:val="lt-LT"/>
        </w:rPr>
        <w:t>.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A501E8" w:rsidRPr="00BF5EFE" w:rsidRDefault="00A501E8" w:rsidP="00EA23C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EA23C9" w:rsidRPr="00BF5EFE" w:rsidRDefault="00A501E8" w:rsidP="00A501E8">
      <w:pPr>
        <w:pStyle w:val="Sraopastraipa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F5EFE">
        <w:rPr>
          <w:rFonts w:ascii="Times New Roman" w:hAnsi="Times New Roman" w:cs="Times New Roman"/>
          <w:sz w:val="24"/>
          <w:szCs w:val="24"/>
          <w:lang w:val="lt-LT"/>
        </w:rPr>
        <w:t>PRIDEDAMA. Klaipėdo</w:t>
      </w:r>
      <w:r w:rsidR="00BF5EFE">
        <w:rPr>
          <w:rFonts w:ascii="Times New Roman" w:hAnsi="Times New Roman" w:cs="Times New Roman"/>
          <w:sz w:val="24"/>
          <w:szCs w:val="24"/>
          <w:lang w:val="lt-LT"/>
        </w:rPr>
        <w:t>s universiteto studijų nuostatų 2018 m. redakcija</w:t>
      </w:r>
      <w:r w:rsidRPr="00BF5EFE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2F11B6">
        <w:rPr>
          <w:rFonts w:ascii="Times New Roman" w:hAnsi="Times New Roman" w:cs="Times New Roman"/>
          <w:sz w:val="24"/>
          <w:szCs w:val="24"/>
          <w:lang w:val="lt-LT"/>
        </w:rPr>
        <w:t>20</w:t>
      </w:r>
      <w:r w:rsidRPr="00BF5EFE">
        <w:rPr>
          <w:rFonts w:ascii="Times New Roman" w:hAnsi="Times New Roman" w:cs="Times New Roman"/>
          <w:sz w:val="24"/>
          <w:szCs w:val="24"/>
          <w:lang w:val="lt-LT"/>
        </w:rPr>
        <w:t xml:space="preserve"> lap</w:t>
      </w:r>
      <w:r w:rsidR="002F11B6">
        <w:rPr>
          <w:rFonts w:ascii="Times New Roman" w:hAnsi="Times New Roman" w:cs="Times New Roman"/>
          <w:sz w:val="24"/>
          <w:szCs w:val="24"/>
          <w:lang w:val="lt-LT"/>
        </w:rPr>
        <w:t>ų</w:t>
      </w:r>
      <w:bookmarkStart w:id="0" w:name="_GoBack"/>
      <w:bookmarkEnd w:id="0"/>
      <w:r w:rsidRPr="00BF5EFE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BF5EF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EA23C9" w:rsidRDefault="00EA23C9" w:rsidP="00BF5EFE">
      <w:pPr>
        <w:pStyle w:val="Sraopastraipa"/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F5EFE" w:rsidRDefault="00BF5EFE" w:rsidP="00BF5EFE">
      <w:pPr>
        <w:pStyle w:val="Sraopastraipa"/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F5EFE" w:rsidRDefault="00BF5EFE" w:rsidP="00BF5EFE">
      <w:pPr>
        <w:pStyle w:val="Sraopastraipa"/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BF5EFE" w:rsidTr="00BF5EFE">
        <w:tc>
          <w:tcPr>
            <w:tcW w:w="4673" w:type="dxa"/>
          </w:tcPr>
          <w:p w:rsidR="00BF5EFE" w:rsidRDefault="00BF5EFE" w:rsidP="00BF5EFE">
            <w:pPr>
              <w:pStyle w:val="Sraopastrai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F5E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Senato pirmininkas</w:t>
            </w:r>
          </w:p>
        </w:tc>
        <w:tc>
          <w:tcPr>
            <w:tcW w:w="4673" w:type="dxa"/>
          </w:tcPr>
          <w:p w:rsidR="00BF5EFE" w:rsidRDefault="00BF5EFE" w:rsidP="00BF5EFE">
            <w:pPr>
              <w:pStyle w:val="Sraopastraip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F5E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prof. dr. Vaidutis Laurėnas</w:t>
            </w:r>
          </w:p>
        </w:tc>
      </w:tr>
    </w:tbl>
    <w:p w:rsidR="00BF5EFE" w:rsidRDefault="00BF5EFE" w:rsidP="00BF5EFE">
      <w:pPr>
        <w:pStyle w:val="Sraopastraipa"/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F5EFE" w:rsidRPr="00BF5EFE" w:rsidRDefault="00BF5EFE" w:rsidP="00BF5EFE">
      <w:pPr>
        <w:pStyle w:val="Sraopastrai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033BE7" w:rsidRPr="00BF5EFE" w:rsidRDefault="00033BE7" w:rsidP="00BF5E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sectPr w:rsidR="00033BE7" w:rsidRPr="00BF5EFE" w:rsidSect="0028047A">
      <w:pgSz w:w="11906" w:h="16838"/>
      <w:pgMar w:top="1701" w:right="849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B3123"/>
    <w:multiLevelType w:val="hybridMultilevel"/>
    <w:tmpl w:val="5A4EE9CA"/>
    <w:lvl w:ilvl="0" w:tplc="89D4094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CE92B29"/>
    <w:multiLevelType w:val="hybridMultilevel"/>
    <w:tmpl w:val="37260590"/>
    <w:lvl w:ilvl="0" w:tplc="8858FE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C9"/>
    <w:rsid w:val="00033BE7"/>
    <w:rsid w:val="00096AD6"/>
    <w:rsid w:val="001D00FF"/>
    <w:rsid w:val="001D24A5"/>
    <w:rsid w:val="0022662C"/>
    <w:rsid w:val="0028047A"/>
    <w:rsid w:val="002F11B6"/>
    <w:rsid w:val="004D42BF"/>
    <w:rsid w:val="005834D5"/>
    <w:rsid w:val="00694070"/>
    <w:rsid w:val="007B14D7"/>
    <w:rsid w:val="00953AE9"/>
    <w:rsid w:val="0096042F"/>
    <w:rsid w:val="00992500"/>
    <w:rsid w:val="00A501E8"/>
    <w:rsid w:val="00AA78BE"/>
    <w:rsid w:val="00B51767"/>
    <w:rsid w:val="00BF5EFE"/>
    <w:rsid w:val="00D07179"/>
    <w:rsid w:val="00D7746E"/>
    <w:rsid w:val="00EA23C9"/>
    <w:rsid w:val="00EA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8784E-63CF-4B2B-9128-1E3CF6C4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A23C9"/>
    <w:rPr>
      <w:lang w:val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A23C9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047A"/>
    <w:rPr>
      <w:rFonts w:ascii="Segoe UI" w:hAnsi="Segoe UI" w:cs="Segoe UI"/>
      <w:sz w:val="18"/>
      <w:szCs w:val="18"/>
      <w:lang w:val="ru-RU"/>
    </w:rPr>
  </w:style>
  <w:style w:type="table" w:styleId="Lentelstinklelis">
    <w:name w:val="Table Grid"/>
    <w:basedOn w:val="prastojilentel"/>
    <w:uiPriority w:val="39"/>
    <w:rsid w:val="00BF5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478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Vaidutis Laurėnas</dc:creator>
  <cp:keywords/>
  <dc:description/>
  <cp:lastModifiedBy>Laura Kolozinskienė</cp:lastModifiedBy>
  <cp:revision>19</cp:revision>
  <cp:lastPrinted>2018-11-16T09:11:00Z</cp:lastPrinted>
  <dcterms:created xsi:type="dcterms:W3CDTF">2018-11-12T08:04:00Z</dcterms:created>
  <dcterms:modified xsi:type="dcterms:W3CDTF">2018-11-29T09:59:00Z</dcterms:modified>
</cp:coreProperties>
</file>